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24D" w:rsidRPr="009A0130" w:rsidRDefault="004033B4">
      <w:pPr>
        <w:rPr>
          <w:b/>
          <w:sz w:val="26"/>
          <w:szCs w:val="26"/>
        </w:rPr>
      </w:pPr>
      <w:r w:rsidRPr="009A0130">
        <w:rPr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-388620</wp:posOffset>
            </wp:positionH>
            <wp:positionV relativeFrom="paragraph">
              <wp:posOffset>-515620</wp:posOffset>
            </wp:positionV>
            <wp:extent cx="456565" cy="45656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130">
        <w:rPr>
          <w:b/>
          <w:noProof/>
          <w:sz w:val="26"/>
          <w:szCs w:val="26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5607050</wp:posOffset>
            </wp:positionH>
            <wp:positionV relativeFrom="paragraph">
              <wp:posOffset>-515620</wp:posOffset>
            </wp:positionV>
            <wp:extent cx="845185" cy="311785"/>
            <wp:effectExtent l="0" t="0" r="0" b="0"/>
            <wp:wrapSquare wrapText="bothSides"/>
            <wp:docPr id="4" name="Resim 1" descr="C:\Documents and Settings\Semra\Local Settings\Temporary Internet Files\Content.Word\EU_Education_and_Culture_DG_Logo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Semra\Local Settings\Temporary Internet Files\Content.Word\EU_Education_and_Culture_DG_Logo2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24D" w:rsidRPr="009A0130">
        <w:rPr>
          <w:b/>
          <w:sz w:val="26"/>
          <w:szCs w:val="26"/>
        </w:rPr>
        <w:t>Dış ilişkiler Ofisi, aşağıda belirtilen konularda sorumluluklarınızı yerine getirmenizi bekler;</w:t>
      </w:r>
    </w:p>
    <w:p w:rsidR="0055524D" w:rsidRPr="009A0130" w:rsidRDefault="0055524D">
      <w:pPr>
        <w:numPr>
          <w:ilvl w:val="0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 xml:space="preserve">Emaillerinizi düzenli olarak kontrol etmenizi ve Dış </w:t>
      </w:r>
      <w:bookmarkStart w:id="0" w:name="_GoBack"/>
      <w:bookmarkEnd w:id="0"/>
      <w:r w:rsidR="00596025" w:rsidRPr="009A0130">
        <w:rPr>
          <w:sz w:val="26"/>
          <w:szCs w:val="26"/>
        </w:rPr>
        <w:t>İlişkiler Ofisi</w:t>
      </w:r>
      <w:r w:rsidRPr="009A0130">
        <w:rPr>
          <w:sz w:val="26"/>
          <w:szCs w:val="26"/>
        </w:rPr>
        <w:t xml:space="preserve"> ile işbirliği içerisinde çalışmanızı,</w:t>
      </w:r>
    </w:p>
    <w:p w:rsidR="0055524D" w:rsidRPr="009A0130" w:rsidRDefault="0055524D">
      <w:pPr>
        <w:numPr>
          <w:ilvl w:val="0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>Erasmus öğrencileriyle yazışırken bilmediğiniz bir konuyla karşılaştığınızda Dış İlişkiler ofisine sormanızı,</w:t>
      </w:r>
    </w:p>
    <w:p w:rsidR="0055524D" w:rsidRPr="009A0130" w:rsidRDefault="0055524D">
      <w:pPr>
        <w:numPr>
          <w:ilvl w:val="0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>Erasmus öğrencileri Adana’ya gelmeden önce ve geldikleri süre boyunca yardımcı olmanızı, eğer aranızda anlaşmazlık olursa ve ayrılmak isterseniz kararınızı en kısa zamanda ofise bildirmenizi,</w:t>
      </w:r>
    </w:p>
    <w:p w:rsidR="0055524D" w:rsidRPr="009A0130" w:rsidRDefault="0055524D">
      <w:pPr>
        <w:numPr>
          <w:ilvl w:val="0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>Eğer aracınız ve zamanınız varsa ve de Erasmus öğrencisini kendiniz karşılamak isterseniz Dış İlişkiler ofisine hemen bildirmenizi ve sorumluluğu almanızı,</w:t>
      </w:r>
    </w:p>
    <w:p w:rsidR="0055524D" w:rsidRPr="009A0130" w:rsidRDefault="0055524D">
      <w:pPr>
        <w:numPr>
          <w:ilvl w:val="0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>Eğer aracınız yoksa ve Erasmus öğrencisini kendiniz karşılamak isterseniz veya karşılayamayacaksanız Dış ilişkiler ofisine mutlaka bildirmenizi,</w:t>
      </w:r>
    </w:p>
    <w:p w:rsidR="0055524D" w:rsidRPr="009A0130" w:rsidRDefault="0055524D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>Erasmus öğrencisini almaya hava alanına gittiğinizde, öğrenciyi aldıktan sonra Araştırma Görevlileri Lojmanlarına yerleştirme işlemlerini yürütmenizi;</w:t>
      </w:r>
    </w:p>
    <w:p w:rsidR="0055524D" w:rsidRPr="009A0130" w:rsidRDefault="0055524D">
      <w:pPr>
        <w:pStyle w:val="ListeParagraf"/>
        <w:numPr>
          <w:ilvl w:val="1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 xml:space="preserve">Erasmus öğrencisini lojmana getirdiğinize dair </w:t>
      </w:r>
      <w:r w:rsidRPr="009A0130">
        <w:rPr>
          <w:b/>
          <w:sz w:val="26"/>
          <w:szCs w:val="26"/>
        </w:rPr>
        <w:t>ilgili evrakın (Erasmus Öğrencileri – Lojman Yerleşim Listesi) imzalanması</w:t>
      </w:r>
    </w:p>
    <w:p w:rsidR="0055524D" w:rsidRPr="009A0130" w:rsidRDefault="0055524D">
      <w:pPr>
        <w:pStyle w:val="ListeParagraf"/>
        <w:numPr>
          <w:ilvl w:val="1"/>
          <w:numId w:val="1"/>
        </w:numPr>
        <w:rPr>
          <w:sz w:val="26"/>
          <w:szCs w:val="26"/>
        </w:rPr>
      </w:pPr>
      <w:r w:rsidRPr="009A0130">
        <w:rPr>
          <w:b/>
          <w:sz w:val="26"/>
          <w:szCs w:val="26"/>
        </w:rPr>
        <w:t>Lojmana Giriş Formu</w:t>
      </w:r>
      <w:r w:rsidRPr="009A0130">
        <w:rPr>
          <w:sz w:val="26"/>
          <w:szCs w:val="26"/>
        </w:rPr>
        <w:t>nun doldurulmasında lojman görevlilerine yardımcı olunması</w:t>
      </w:r>
    </w:p>
    <w:p w:rsidR="0055524D" w:rsidRPr="009A0130" w:rsidRDefault="0055524D">
      <w:pPr>
        <w:pStyle w:val="ListeParagraf"/>
        <w:numPr>
          <w:ilvl w:val="1"/>
          <w:numId w:val="1"/>
        </w:numPr>
        <w:rPr>
          <w:sz w:val="26"/>
          <w:szCs w:val="26"/>
        </w:rPr>
      </w:pPr>
      <w:r w:rsidRPr="009A0130">
        <w:rPr>
          <w:b/>
          <w:sz w:val="26"/>
          <w:szCs w:val="26"/>
        </w:rPr>
        <w:t>Lojman oda durumu listesi</w:t>
      </w:r>
      <w:r w:rsidRPr="009A0130">
        <w:rPr>
          <w:sz w:val="26"/>
          <w:szCs w:val="26"/>
        </w:rPr>
        <w:t>nin öğrenciniz ve bir lojman görevlisiyle birlikte doldurulmasına yardımcı olunması</w:t>
      </w:r>
    </w:p>
    <w:p w:rsidR="0055524D" w:rsidRPr="009A0130" w:rsidRDefault="0055524D">
      <w:pPr>
        <w:pStyle w:val="ListeParagraf"/>
        <w:numPr>
          <w:ilvl w:val="1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 xml:space="preserve">Erasmus öğrencisini lojmana yerleştirme veya lojman oda durumu formunun doldurulması esnasında </w:t>
      </w:r>
      <w:r w:rsidRPr="009A0130">
        <w:rPr>
          <w:b/>
          <w:sz w:val="26"/>
          <w:szCs w:val="26"/>
        </w:rPr>
        <w:t>herhangi bir sorun çıkarsa Dış ilişkiler ofisine bildirilmesi</w:t>
      </w:r>
    </w:p>
    <w:p w:rsidR="0055524D" w:rsidRPr="009A0130" w:rsidRDefault="0055524D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 xml:space="preserve"> Lojmana kayıt yaptırdıktan sonra öğrencinizin geliş saatine göre ilk ihtiyaçları markete gitmek olabilir; o nedenle herhangi acil bir ihtiyaçlarının olup olmadığını sormanızı ve market, postane, Dış ilişkiler Ofisi gibi </w:t>
      </w:r>
      <w:r w:rsidRPr="009A0130">
        <w:rPr>
          <w:b/>
          <w:sz w:val="26"/>
          <w:szCs w:val="26"/>
        </w:rPr>
        <w:t>acil öğrenilmesi gereken yerleri</w:t>
      </w:r>
      <w:r w:rsidRPr="009A0130">
        <w:rPr>
          <w:sz w:val="26"/>
          <w:szCs w:val="26"/>
        </w:rPr>
        <w:t xml:space="preserve"> öğrencilerinize öğretmenizi,</w:t>
      </w:r>
    </w:p>
    <w:p w:rsidR="0055524D" w:rsidRPr="009A0130" w:rsidRDefault="0055524D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 xml:space="preserve">Erasmus öğrencisinin en fazla ihtiyaç duyduğu konulardaki </w:t>
      </w:r>
      <w:r w:rsidRPr="009A0130">
        <w:rPr>
          <w:b/>
          <w:sz w:val="26"/>
          <w:szCs w:val="26"/>
        </w:rPr>
        <w:t>soru ve ihtiyaçlarına karşı hazırlıklı ve yardımcı olmanızı,</w:t>
      </w:r>
      <w:r w:rsidRPr="009A0130">
        <w:rPr>
          <w:sz w:val="26"/>
          <w:szCs w:val="26"/>
        </w:rPr>
        <w:t xml:space="preserve"> gerekirse daha önceden “peer”  öğrencilik yapmış kişilerle fikir alış-verişi yapmanızı,</w:t>
      </w:r>
    </w:p>
    <w:p w:rsidR="0055524D" w:rsidRPr="009A0130" w:rsidRDefault="0055524D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>Özellikle de aşağıdaki konularda bilgi sahibi değilseniz Erasmus öğrencisi gelmeden bu bilgileri öğrenmenizi,</w:t>
      </w:r>
    </w:p>
    <w:p w:rsidR="0055524D" w:rsidRPr="009A0130" w:rsidRDefault="0055524D">
      <w:pPr>
        <w:pStyle w:val="ListeParagraf"/>
        <w:numPr>
          <w:ilvl w:val="1"/>
          <w:numId w:val="1"/>
        </w:numPr>
        <w:rPr>
          <w:sz w:val="26"/>
          <w:szCs w:val="26"/>
        </w:rPr>
      </w:pPr>
      <w:r w:rsidRPr="009A0130">
        <w:rPr>
          <w:b/>
          <w:sz w:val="26"/>
          <w:szCs w:val="26"/>
        </w:rPr>
        <w:t>döviz bozdurma</w:t>
      </w:r>
    </w:p>
    <w:p w:rsidR="0055524D" w:rsidRPr="009A0130" w:rsidRDefault="0055524D">
      <w:pPr>
        <w:pStyle w:val="ListeParagraf"/>
        <w:numPr>
          <w:ilvl w:val="1"/>
          <w:numId w:val="1"/>
        </w:numPr>
        <w:rPr>
          <w:sz w:val="26"/>
          <w:szCs w:val="26"/>
        </w:rPr>
      </w:pPr>
      <w:r w:rsidRPr="009A0130">
        <w:rPr>
          <w:b/>
          <w:sz w:val="26"/>
          <w:szCs w:val="26"/>
        </w:rPr>
        <w:t>ülkelerine telefon açma</w:t>
      </w:r>
    </w:p>
    <w:p w:rsidR="0055524D" w:rsidRPr="009A0130" w:rsidRDefault="0055524D">
      <w:pPr>
        <w:pStyle w:val="ListeParagraf"/>
        <w:numPr>
          <w:ilvl w:val="1"/>
          <w:numId w:val="1"/>
        </w:numPr>
        <w:rPr>
          <w:sz w:val="26"/>
          <w:szCs w:val="26"/>
        </w:rPr>
      </w:pPr>
      <w:r w:rsidRPr="009A0130">
        <w:rPr>
          <w:b/>
          <w:sz w:val="26"/>
          <w:szCs w:val="26"/>
        </w:rPr>
        <w:t>odaları için bazı mutfak malzemeleri ve banyo eşyaları alma</w:t>
      </w:r>
    </w:p>
    <w:p w:rsidR="0055524D" w:rsidRPr="009A0130" w:rsidRDefault="0055524D">
      <w:pPr>
        <w:pStyle w:val="ListeParagraf"/>
        <w:numPr>
          <w:ilvl w:val="1"/>
          <w:numId w:val="1"/>
        </w:numPr>
        <w:rPr>
          <w:sz w:val="26"/>
          <w:szCs w:val="26"/>
        </w:rPr>
      </w:pPr>
      <w:r w:rsidRPr="009A0130">
        <w:rPr>
          <w:b/>
          <w:sz w:val="26"/>
          <w:szCs w:val="26"/>
        </w:rPr>
        <w:t>cep telefonu hattı açtırma veya telefon kartı alma</w:t>
      </w:r>
    </w:p>
    <w:p w:rsidR="0055524D" w:rsidRPr="009A0130" w:rsidRDefault="0055524D">
      <w:pPr>
        <w:pStyle w:val="ListeParagraf"/>
        <w:numPr>
          <w:ilvl w:val="1"/>
          <w:numId w:val="1"/>
        </w:numPr>
        <w:rPr>
          <w:sz w:val="26"/>
          <w:szCs w:val="26"/>
        </w:rPr>
      </w:pPr>
      <w:r w:rsidRPr="009A0130">
        <w:rPr>
          <w:b/>
          <w:sz w:val="26"/>
          <w:szCs w:val="26"/>
        </w:rPr>
        <w:t xml:space="preserve">otobüsler (kırmızı ve mavi otobüsler / dolmuş) ve kent-kart </w:t>
      </w:r>
    </w:p>
    <w:p w:rsidR="0055524D" w:rsidRPr="009A0130" w:rsidRDefault="0055524D">
      <w:pPr>
        <w:pStyle w:val="ListeParagraf"/>
        <w:numPr>
          <w:ilvl w:val="1"/>
          <w:numId w:val="1"/>
        </w:numPr>
        <w:rPr>
          <w:sz w:val="26"/>
          <w:szCs w:val="26"/>
        </w:rPr>
      </w:pPr>
      <w:r w:rsidRPr="009A0130">
        <w:rPr>
          <w:b/>
          <w:sz w:val="26"/>
          <w:szCs w:val="26"/>
        </w:rPr>
        <w:lastRenderedPageBreak/>
        <w:t>postane, döviz bürosu ve şehir merkezinde belli başlı yerleri öğretme</w:t>
      </w:r>
    </w:p>
    <w:p w:rsidR="0055524D" w:rsidRPr="009A0130" w:rsidRDefault="0055524D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9A0130">
        <w:rPr>
          <w:b/>
          <w:sz w:val="26"/>
          <w:szCs w:val="26"/>
        </w:rPr>
        <w:t>Kampüs</w:t>
      </w:r>
      <w:r w:rsidRPr="009A0130">
        <w:rPr>
          <w:sz w:val="26"/>
          <w:szCs w:val="26"/>
        </w:rPr>
        <w:t xml:space="preserve"> ile ilgili, öğrenciler için önemli olan yerlerin (kafe, yemekhane, kütüphane, spor tesisleri, hastane, mediko-sosyal vb) öğrencinize göstermenizi,</w:t>
      </w:r>
    </w:p>
    <w:p w:rsidR="0055524D" w:rsidRPr="009A0130" w:rsidRDefault="0055524D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9A0130">
        <w:rPr>
          <w:b/>
          <w:sz w:val="26"/>
          <w:szCs w:val="26"/>
        </w:rPr>
        <w:t>Şehir</w:t>
      </w:r>
      <w:r w:rsidRPr="009A0130">
        <w:rPr>
          <w:sz w:val="26"/>
          <w:szCs w:val="26"/>
        </w:rPr>
        <w:t>de belli başlı yerleri (tren garı, otobüs firmalarının ofisleri, Belediye Şehir Tiyatrosu, sinemalar, Sabancı Kültür Merkezi, Sabancı Cami, Adana müzeleri, bazı alış-veriş merkezleri, merkez postane, kitapçılar, önemli cadde ve durak isimleri) göstermenizi,</w:t>
      </w:r>
    </w:p>
    <w:p w:rsidR="0055524D" w:rsidRPr="009A0130" w:rsidRDefault="0055524D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9A0130">
        <w:rPr>
          <w:b/>
          <w:sz w:val="26"/>
          <w:szCs w:val="26"/>
        </w:rPr>
        <w:t>Dersler başladığında</w:t>
      </w:r>
      <w:r w:rsidRPr="009A0130">
        <w:rPr>
          <w:sz w:val="26"/>
          <w:szCs w:val="26"/>
        </w:rPr>
        <w:t xml:space="preserve"> ders seçimi ve ilgili öğretim görevlileriyle görüşmeleri gerektiğinde öğrencinize yardımcı olmanızı,</w:t>
      </w:r>
    </w:p>
    <w:p w:rsidR="009A0130" w:rsidRPr="009A0130" w:rsidRDefault="0055524D" w:rsidP="009A0130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9A0130">
        <w:rPr>
          <w:b/>
          <w:sz w:val="26"/>
          <w:szCs w:val="26"/>
        </w:rPr>
        <w:t>Oturma izni</w:t>
      </w:r>
      <w:r w:rsidRPr="009A0130">
        <w:rPr>
          <w:sz w:val="26"/>
          <w:szCs w:val="26"/>
        </w:rPr>
        <w:t xml:space="preserve"> için gerekli olan evrak ve prosedürleri takip etmenizi </w:t>
      </w:r>
    </w:p>
    <w:p w:rsidR="0055524D" w:rsidRPr="009A0130" w:rsidRDefault="0055524D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 xml:space="preserve">Futbol/Basketbol turnuvası, müzik dinletisi, yemek günü, kültürel aktivite ve parti gibi </w:t>
      </w:r>
      <w:r w:rsidRPr="009A0130">
        <w:rPr>
          <w:b/>
          <w:sz w:val="26"/>
          <w:szCs w:val="26"/>
        </w:rPr>
        <w:t>organizasyonlar</w:t>
      </w:r>
      <w:r w:rsidRPr="009A0130">
        <w:rPr>
          <w:sz w:val="26"/>
          <w:szCs w:val="26"/>
        </w:rPr>
        <w:t xml:space="preserve"> yapmak istediğinizde Dış İlişkiler ofisi ile iletişime geçmenizi,</w:t>
      </w:r>
    </w:p>
    <w:p w:rsidR="0055524D" w:rsidRPr="009A0130" w:rsidRDefault="0055524D">
      <w:pPr>
        <w:pStyle w:val="ListeParagraf"/>
        <w:numPr>
          <w:ilvl w:val="0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 xml:space="preserve">Adana’ya özgü bazı </w:t>
      </w:r>
      <w:r w:rsidRPr="009A0130">
        <w:rPr>
          <w:b/>
          <w:sz w:val="26"/>
          <w:szCs w:val="26"/>
        </w:rPr>
        <w:t>kültürel ve yöresel tanıtımlarda</w:t>
      </w:r>
      <w:r w:rsidRPr="009A0130">
        <w:rPr>
          <w:sz w:val="26"/>
          <w:szCs w:val="26"/>
        </w:rPr>
        <w:t xml:space="preserve"> bulunmanızı,</w:t>
      </w:r>
    </w:p>
    <w:p w:rsidR="0055524D" w:rsidRPr="009A0130" w:rsidRDefault="0055524D">
      <w:pPr>
        <w:pStyle w:val="ListeParagraf"/>
        <w:numPr>
          <w:ilvl w:val="1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 xml:space="preserve">Adana’ya özgü yiyecek ve içeceklerin tanıtımı (Şalgam, bici bici, sıkma-ayran, simit-çay, şırdan, muzlu süt, salep, gözleme, börek vb) </w:t>
      </w:r>
    </w:p>
    <w:p w:rsidR="0055524D" w:rsidRPr="009A0130" w:rsidRDefault="0055524D">
      <w:pPr>
        <w:pStyle w:val="ListeParagraf"/>
        <w:numPr>
          <w:ilvl w:val="1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>Ramazan ve/veya Kurban bayramı ile ilgili gelenek ve göreneklerin tanıtımı</w:t>
      </w:r>
    </w:p>
    <w:p w:rsidR="0055524D" w:rsidRPr="009A0130" w:rsidRDefault="0055524D">
      <w:pPr>
        <w:pStyle w:val="ListeParagraf"/>
        <w:numPr>
          <w:ilvl w:val="1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>Türk kahvaltısı, misafir kabul etme, Türk düğünü gibi örf ve adetler konusunda açıklama ve örneklerin gösterilmesi</w:t>
      </w:r>
    </w:p>
    <w:p w:rsidR="0055524D" w:rsidRPr="009A0130" w:rsidRDefault="0055524D">
      <w:pPr>
        <w:pStyle w:val="ListeParagraf"/>
        <w:numPr>
          <w:ilvl w:val="1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>Pazar alış-verişi için Pazar yerlerinin ve günlerinin anlatılması ayrıca Real, Carrefour ve Metro gibi büyük alış-veriş merkezlerinin gösterilmesi</w:t>
      </w:r>
    </w:p>
    <w:p w:rsidR="0055524D" w:rsidRPr="009A0130" w:rsidRDefault="0055524D">
      <w:pPr>
        <w:pStyle w:val="ListeParagraf"/>
        <w:numPr>
          <w:ilvl w:val="1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 xml:space="preserve">Önemli bilgiler verilmesi (gece hayatı, güvenli ve güvenli olmayan yerler, öğrencilerin gittiği veya gitmekten çekindiği yerler, …vs) </w:t>
      </w:r>
    </w:p>
    <w:p w:rsidR="0055524D" w:rsidRPr="009A0130" w:rsidRDefault="0055524D">
      <w:pPr>
        <w:pStyle w:val="ListeParagraf"/>
        <w:numPr>
          <w:ilvl w:val="1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>Sosyal yaşam ile ilgili (nargile, tavla, dürüm kebapçı, hamam, türkü bar, kahve falı, …vs) açıklama ve örneklemelerin gösterilmesi</w:t>
      </w:r>
    </w:p>
    <w:p w:rsidR="0055524D" w:rsidRPr="009A0130" w:rsidRDefault="0055524D">
      <w:pPr>
        <w:pStyle w:val="ListeParagraf"/>
        <w:numPr>
          <w:ilvl w:val="1"/>
          <w:numId w:val="1"/>
        </w:numPr>
        <w:rPr>
          <w:sz w:val="26"/>
          <w:szCs w:val="26"/>
        </w:rPr>
      </w:pPr>
      <w:r w:rsidRPr="009A0130">
        <w:rPr>
          <w:sz w:val="26"/>
          <w:szCs w:val="26"/>
        </w:rPr>
        <w:t>Türk müziğinden örnekler gösterilmesi (pop, rock, halk müziği, hip-hop, sanat müziği, vs), ilgilenenlere senfoni programı ve saati ile ilgili bilgilerin verilmesi</w:t>
      </w:r>
    </w:p>
    <w:p w:rsidR="0055524D" w:rsidRPr="009A0130" w:rsidRDefault="0055524D">
      <w:pPr>
        <w:pStyle w:val="ListeParagraf"/>
        <w:ind w:left="1440"/>
        <w:rPr>
          <w:sz w:val="26"/>
          <w:szCs w:val="26"/>
        </w:rPr>
      </w:pPr>
    </w:p>
    <w:p w:rsidR="0055524D" w:rsidRPr="009A0130" w:rsidRDefault="0055524D">
      <w:pPr>
        <w:pStyle w:val="ListeParagraf"/>
        <w:ind w:left="360"/>
        <w:rPr>
          <w:b/>
          <w:sz w:val="26"/>
          <w:szCs w:val="26"/>
        </w:rPr>
      </w:pPr>
    </w:p>
    <w:p w:rsidR="0055524D" w:rsidRPr="009A0130" w:rsidRDefault="0055524D">
      <w:pPr>
        <w:pStyle w:val="ListeParagraf"/>
        <w:ind w:left="0" w:firstLine="360"/>
        <w:rPr>
          <w:b/>
          <w:sz w:val="26"/>
          <w:szCs w:val="26"/>
        </w:rPr>
      </w:pPr>
      <w:r w:rsidRPr="009A0130">
        <w:rPr>
          <w:b/>
          <w:sz w:val="26"/>
          <w:szCs w:val="26"/>
        </w:rPr>
        <w:t xml:space="preserve">Yukarıda yazılan beklentileri okudum, anladım ve uygulayabileceğime inanıyorum. </w:t>
      </w:r>
    </w:p>
    <w:p w:rsidR="0055524D" w:rsidRPr="009A0130" w:rsidRDefault="0055524D">
      <w:pPr>
        <w:pStyle w:val="ListeParagraf"/>
        <w:ind w:left="0" w:firstLine="360"/>
        <w:rPr>
          <w:b/>
          <w:sz w:val="26"/>
          <w:szCs w:val="26"/>
        </w:rPr>
      </w:pPr>
      <w:r w:rsidRPr="009A0130">
        <w:rPr>
          <w:b/>
          <w:sz w:val="26"/>
          <w:szCs w:val="26"/>
        </w:rPr>
        <w:t>DIŞ İLİŞKİLER OFİSİ İLE İŞBİRLİĞİ İÇERİSİNDE ÇALIŞACAĞIMA SÖZ VERİYORUM.</w:t>
      </w:r>
      <w:r w:rsidR="009A0130" w:rsidRPr="009A0130">
        <w:rPr>
          <w:b/>
          <w:sz w:val="26"/>
          <w:szCs w:val="26"/>
        </w:rPr>
        <w:t xml:space="preserve"> </w:t>
      </w:r>
    </w:p>
    <w:p w:rsidR="0055524D" w:rsidRPr="009A0130" w:rsidRDefault="0055524D">
      <w:pPr>
        <w:pStyle w:val="ListeParagraf"/>
        <w:ind w:left="0" w:firstLine="360"/>
        <w:rPr>
          <w:b/>
          <w:sz w:val="26"/>
          <w:szCs w:val="26"/>
        </w:rPr>
      </w:pPr>
    </w:p>
    <w:p w:rsidR="0055524D" w:rsidRPr="009A0130" w:rsidRDefault="0055524D">
      <w:pPr>
        <w:pStyle w:val="ListeParagraf"/>
        <w:ind w:left="0" w:firstLine="360"/>
        <w:rPr>
          <w:b/>
          <w:sz w:val="26"/>
          <w:szCs w:val="26"/>
        </w:rPr>
      </w:pPr>
    </w:p>
    <w:p w:rsidR="0055524D" w:rsidRPr="009A0130" w:rsidRDefault="0055524D">
      <w:pPr>
        <w:pStyle w:val="ListeParagraf"/>
        <w:ind w:left="0" w:firstLine="360"/>
        <w:rPr>
          <w:b/>
          <w:sz w:val="26"/>
          <w:szCs w:val="26"/>
        </w:rPr>
      </w:pPr>
      <w:r w:rsidRPr="009A0130">
        <w:rPr>
          <w:b/>
          <w:sz w:val="26"/>
          <w:szCs w:val="26"/>
        </w:rPr>
        <w:t xml:space="preserve">İsim: </w:t>
      </w:r>
      <w:r w:rsidR="00597559" w:rsidRPr="009A0130">
        <w:rPr>
          <w:b/>
          <w:sz w:val="26"/>
          <w:szCs w:val="26"/>
        </w:rPr>
        <w:t>_____________________________</w:t>
      </w:r>
      <w:r w:rsidRPr="009A0130">
        <w:rPr>
          <w:b/>
          <w:sz w:val="26"/>
          <w:szCs w:val="26"/>
        </w:rPr>
        <w:t xml:space="preserve">  İmza :</w:t>
      </w:r>
      <w:r w:rsidR="00597559" w:rsidRPr="009A0130">
        <w:rPr>
          <w:b/>
          <w:sz w:val="26"/>
          <w:szCs w:val="26"/>
        </w:rPr>
        <w:t>_____________________</w:t>
      </w:r>
      <w:r w:rsidRPr="009A0130">
        <w:rPr>
          <w:b/>
          <w:sz w:val="26"/>
          <w:szCs w:val="26"/>
        </w:rPr>
        <w:t xml:space="preserve">       Tarih:</w:t>
      </w:r>
      <w:r w:rsidR="00597559" w:rsidRPr="009A0130">
        <w:rPr>
          <w:b/>
          <w:sz w:val="26"/>
          <w:szCs w:val="26"/>
        </w:rPr>
        <w:t>____________</w:t>
      </w:r>
    </w:p>
    <w:sectPr w:rsidR="0055524D" w:rsidRPr="009A0130">
      <w:pgSz w:w="11906" w:h="16838"/>
      <w:pgMar w:top="113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52CB8"/>
    <w:multiLevelType w:val="hybridMultilevel"/>
    <w:tmpl w:val="87160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74508"/>
    <w:multiLevelType w:val="hybridMultilevel"/>
    <w:tmpl w:val="1E8A1620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59"/>
    <w:rsid w:val="004033B4"/>
    <w:rsid w:val="0055524D"/>
    <w:rsid w:val="00596025"/>
    <w:rsid w:val="00597559"/>
    <w:rsid w:val="009A0130"/>
    <w:rsid w:val="00E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4EB51-9A7E-41CB-A417-9E89466F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cp:lastModifiedBy>caner kuzgun</cp:lastModifiedBy>
  <cp:revision>2</cp:revision>
  <cp:lastPrinted>2013-01-21T10:48:00Z</cp:lastPrinted>
  <dcterms:created xsi:type="dcterms:W3CDTF">2021-12-15T08:33:00Z</dcterms:created>
  <dcterms:modified xsi:type="dcterms:W3CDTF">2021-12-15T08:33:00Z</dcterms:modified>
</cp:coreProperties>
</file>