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25" w:type="dxa"/>
        <w:tblLayout w:type="fixed"/>
        <w:tblCellMar>
          <w:left w:w="0" w:type="dxa"/>
          <w:right w:w="0" w:type="dxa"/>
        </w:tblCellMar>
        <w:tblLook w:val="0000" w:firstRow="0" w:lastRow="0" w:firstColumn="0" w:lastColumn="0" w:noHBand="0" w:noVBand="0"/>
      </w:tblPr>
      <w:tblGrid>
        <w:gridCol w:w="2295"/>
        <w:gridCol w:w="2330"/>
      </w:tblGrid>
      <w:tr w:rsidR="00CB2EEA" w:rsidRPr="00995AC0" w:rsidTr="005F2D5E">
        <w:trPr>
          <w:trHeight w:val="502"/>
        </w:trPr>
        <w:tc>
          <w:tcPr>
            <w:tcW w:w="2295" w:type="dxa"/>
            <w:tcBorders>
              <w:top w:val="nil"/>
              <w:left w:val="nil"/>
              <w:bottom w:val="nil"/>
              <w:right w:val="nil"/>
            </w:tcBorders>
          </w:tcPr>
          <w:p w:rsidR="00CB2EEA" w:rsidRPr="00995AC0" w:rsidRDefault="005F2D5E" w:rsidP="009446C8">
            <w:pPr>
              <w:pStyle w:val="ZCom"/>
              <w:rPr>
                <w:rFonts w:ascii="Verdana" w:hAnsi="Verdana"/>
              </w:rPr>
            </w:pPr>
            <w:bookmarkStart w:id="0" w:name="_GoBack"/>
            <w:bookmarkEnd w:id="0"/>
            <w:r>
              <w:rPr>
                <w:rFonts w:ascii="Verdana" w:hAnsi="Verdana"/>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0;text-align:left;margin-left:17.3pt;margin-top:-11.3pt;width:140.5pt;height:28.5pt;z-index:251657728;visibility:visible">
                  <v:imagedata r:id="rId8" o:title=""/>
                </v:shape>
              </w:pict>
            </w:r>
          </w:p>
        </w:tc>
        <w:tc>
          <w:tcPr>
            <w:tcW w:w="2330" w:type="dxa"/>
            <w:tcBorders>
              <w:top w:val="nil"/>
              <w:left w:val="nil"/>
              <w:bottom w:val="nil"/>
              <w:right w:val="nil"/>
            </w:tcBorders>
          </w:tcPr>
          <w:p w:rsidR="0058624F" w:rsidRPr="00995AC0" w:rsidRDefault="0058624F" w:rsidP="00A6783E">
            <w:pPr>
              <w:pStyle w:val="ZDGName"/>
              <w:rPr>
                <w:rFonts w:ascii="Verdana" w:hAnsi="Verdana"/>
                <w:b/>
              </w:rPr>
            </w:pPr>
          </w:p>
          <w:p w:rsidR="00CB2EEA" w:rsidRPr="00995AC0" w:rsidRDefault="00055C05" w:rsidP="000864BF">
            <w:pPr>
              <w:rPr>
                <w:rFonts w:ascii="Verdana" w:hAnsi="Verdana"/>
                <w:lang w:val="en-GB" w:eastAsia="en-GB"/>
              </w:rPr>
            </w:pPr>
            <w:r>
              <w:rPr>
                <w:rFonts w:ascii="Verdana" w:hAnsi="Verdana"/>
                <w:lang w:val="en-GB" w:eastAsia="en-GB"/>
              </w:rPr>
              <w:t xml:space="preserve">      </w:t>
            </w:r>
            <w:r w:rsidR="0058624F" w:rsidRPr="00995AC0">
              <w:rPr>
                <w:rFonts w:ascii="Verdana" w:hAnsi="Verdana"/>
                <w:lang w:val="en-GB" w:eastAsia="en-GB"/>
              </w:rPr>
              <w:t xml:space="preserve">                                                                          </w:t>
            </w:r>
            <w:r w:rsidR="000864BF" w:rsidRPr="00995AC0">
              <w:rPr>
                <w:rFonts w:ascii="Verdana" w:hAnsi="Verdana"/>
                <w:lang w:val="en-GB" w:eastAsia="en-GB"/>
              </w:rPr>
              <w:t xml:space="preserve">                                        </w:t>
            </w:r>
            <w:r w:rsidR="0058624F" w:rsidRPr="00995AC0">
              <w:rPr>
                <w:rFonts w:ascii="Verdana" w:hAnsi="Verdana"/>
                <w:lang w:val="en-GB" w:eastAsia="en-GB"/>
              </w:rPr>
              <w:t xml:space="preserve">    </w:t>
            </w:r>
          </w:p>
        </w:tc>
      </w:tr>
    </w:tbl>
    <w:p w:rsidR="00CB2EEA" w:rsidRPr="00995AC0" w:rsidRDefault="00CB2EEA" w:rsidP="00055C05">
      <w:pPr>
        <w:spacing w:after="360"/>
        <w:jc w:val="center"/>
        <w:rPr>
          <w:rFonts w:ascii="Verdana" w:hAnsi="Verdana"/>
          <w:b/>
          <w:color w:val="002060"/>
          <w:sz w:val="40"/>
          <w:szCs w:val="40"/>
          <w:lang w:val="en-GB"/>
        </w:rPr>
      </w:pPr>
      <w:r w:rsidRPr="00995AC0">
        <w:rPr>
          <w:rFonts w:ascii="Verdana" w:hAnsi="Verdana"/>
          <w:b/>
          <w:color w:val="002060"/>
          <w:sz w:val="40"/>
          <w:szCs w:val="40"/>
          <w:lang w:val="en-GB"/>
        </w:rPr>
        <w:t>Erasmus+ Programme</w:t>
      </w:r>
    </w:p>
    <w:p w:rsidR="00CB2EEA" w:rsidRPr="00995AC0" w:rsidRDefault="00CB2EEA" w:rsidP="00FA0A82">
      <w:pPr>
        <w:spacing w:after="360"/>
        <w:jc w:val="center"/>
        <w:rPr>
          <w:rFonts w:ascii="Verdana" w:hAnsi="Verdana"/>
          <w:b/>
          <w:color w:val="002060"/>
          <w:szCs w:val="24"/>
          <w:lang w:val="en-GB"/>
        </w:rPr>
      </w:pPr>
      <w:r w:rsidRPr="00995AC0">
        <w:rPr>
          <w:rFonts w:ascii="Verdana" w:hAnsi="Verdana"/>
          <w:b/>
          <w:color w:val="002060"/>
          <w:szCs w:val="24"/>
          <w:lang w:val="en-GB"/>
        </w:rPr>
        <w:t xml:space="preserve">Key Action 1 </w:t>
      </w:r>
      <w:r w:rsidRPr="00995AC0">
        <w:rPr>
          <w:rFonts w:ascii="Verdana" w:hAnsi="Verdana"/>
          <w:b/>
          <w:color w:val="002060"/>
          <w:szCs w:val="24"/>
          <w:lang w:val="en-GB"/>
        </w:rPr>
        <w:br/>
        <w:t xml:space="preserve">– Mobility for learners and staff – </w:t>
      </w:r>
      <w:r w:rsidRPr="00995AC0">
        <w:rPr>
          <w:rFonts w:ascii="Verdana" w:hAnsi="Verdana"/>
          <w:b/>
          <w:color w:val="002060"/>
          <w:szCs w:val="24"/>
          <w:lang w:val="en-GB"/>
        </w:rPr>
        <w:br/>
        <w:t>Higher Education Student and Staff Mobility</w:t>
      </w:r>
    </w:p>
    <w:p w:rsidR="00CB2EEA" w:rsidRPr="00995AC0" w:rsidRDefault="00CB2EEA" w:rsidP="007539C9">
      <w:pPr>
        <w:jc w:val="center"/>
        <w:rPr>
          <w:rFonts w:ascii="Verdana" w:hAnsi="Verdana"/>
          <w:b/>
          <w:color w:val="002060"/>
          <w:sz w:val="24"/>
          <w:szCs w:val="32"/>
          <w:lang w:val="en-GB"/>
        </w:rPr>
      </w:pPr>
      <w:r w:rsidRPr="00995AC0">
        <w:rPr>
          <w:rFonts w:ascii="Verdana" w:hAnsi="Verdana"/>
          <w:b/>
          <w:color w:val="002060"/>
          <w:sz w:val="32"/>
          <w:szCs w:val="32"/>
          <w:lang w:val="en-GB"/>
        </w:rPr>
        <w:t>Inter-institutional</w:t>
      </w:r>
      <w:r w:rsidRPr="00995AC0">
        <w:rPr>
          <w:rStyle w:val="FootnoteReference"/>
          <w:rFonts w:ascii="Verdana" w:hAnsi="Verdana" w:cs="Arial"/>
          <w:b/>
          <w:color w:val="002060"/>
          <w:sz w:val="32"/>
          <w:szCs w:val="32"/>
          <w:lang w:val="en-GB"/>
        </w:rPr>
        <w:footnoteReference w:id="1"/>
      </w:r>
      <w:r w:rsidRPr="00995AC0">
        <w:rPr>
          <w:rFonts w:ascii="Verdana" w:hAnsi="Verdana"/>
          <w:b/>
          <w:color w:val="002060"/>
          <w:sz w:val="32"/>
          <w:szCs w:val="32"/>
          <w:lang w:val="en-GB"/>
        </w:rPr>
        <w:t xml:space="preserve"> agreement 201</w:t>
      </w:r>
      <w:r w:rsidR="005F2D5E">
        <w:rPr>
          <w:rFonts w:ascii="Verdana" w:hAnsi="Verdana"/>
          <w:b/>
          <w:color w:val="002060"/>
          <w:sz w:val="32"/>
          <w:szCs w:val="32"/>
          <w:lang w:val="en-GB"/>
        </w:rPr>
        <w:t>6</w:t>
      </w:r>
      <w:r w:rsidRPr="00995AC0">
        <w:rPr>
          <w:rFonts w:ascii="Verdana" w:hAnsi="Verdana"/>
          <w:b/>
          <w:color w:val="002060"/>
          <w:sz w:val="32"/>
          <w:szCs w:val="32"/>
          <w:lang w:val="en-GB"/>
        </w:rPr>
        <w:t xml:space="preserve">-2021 </w:t>
      </w:r>
      <w:r w:rsidRPr="00995AC0">
        <w:rPr>
          <w:rFonts w:ascii="Verdana" w:hAnsi="Verdana"/>
          <w:b/>
          <w:color w:val="002060"/>
          <w:sz w:val="32"/>
          <w:szCs w:val="32"/>
          <w:lang w:val="en-GB"/>
        </w:rPr>
        <w:br/>
      </w:r>
      <w:r w:rsidRPr="00995AC0">
        <w:rPr>
          <w:rFonts w:ascii="Verdana" w:hAnsi="Verdana"/>
          <w:b/>
          <w:color w:val="002060"/>
          <w:sz w:val="24"/>
          <w:szCs w:val="32"/>
          <w:lang w:val="en-GB"/>
        </w:rPr>
        <w:t>between programme countries</w:t>
      </w:r>
    </w:p>
    <w:p w:rsidR="00CB2EEA" w:rsidRPr="00995AC0" w:rsidRDefault="00CB2EEA" w:rsidP="00120AA0">
      <w:pPr>
        <w:spacing w:after="0"/>
        <w:ind w:left="2832" w:firstLine="708"/>
        <w:outlineLvl w:val="0"/>
        <w:rPr>
          <w:rFonts w:ascii="Verdana" w:hAnsi="Verdana"/>
          <w:b/>
          <w:bCs/>
          <w:color w:val="002060"/>
          <w:szCs w:val="24"/>
          <w:lang w:val="en-GB"/>
        </w:rPr>
      </w:pPr>
      <w:r w:rsidRPr="00995AC0">
        <w:rPr>
          <w:rFonts w:ascii="Verdana" w:hAnsi="Verdana"/>
          <w:b/>
          <w:bCs/>
          <w:color w:val="002060"/>
          <w:szCs w:val="24"/>
          <w:lang w:val="en-GB"/>
        </w:rPr>
        <w:t>Minimum requirements</w:t>
      </w:r>
    </w:p>
    <w:p w:rsidR="00CB2EEA" w:rsidRPr="00995AC0" w:rsidRDefault="00CB2EEA" w:rsidP="0050120D">
      <w:pPr>
        <w:spacing w:after="0"/>
        <w:jc w:val="both"/>
        <w:rPr>
          <w:rFonts w:ascii="Verdana" w:hAnsi="Verdana"/>
          <w:color w:val="002060"/>
          <w:szCs w:val="24"/>
          <w:lang w:val="en-GB"/>
        </w:rPr>
      </w:pPr>
      <w:r w:rsidRPr="00995AC0">
        <w:rPr>
          <w:rFonts w:ascii="Verdana" w:hAnsi="Verdana"/>
          <w:b/>
          <w:bCs/>
          <w:color w:val="002060"/>
          <w:szCs w:val="24"/>
          <w:lang w:val="en-GB"/>
        </w:rPr>
        <w:br/>
      </w:r>
      <w:r w:rsidRPr="00D9118B">
        <w:rPr>
          <w:rFonts w:ascii="Verdana" w:hAnsi="Verdana"/>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r w:rsidRPr="00995AC0">
        <w:rPr>
          <w:rFonts w:ascii="Verdana" w:hAnsi="Verdana"/>
          <w:color w:val="002060"/>
          <w:szCs w:val="24"/>
          <w:lang w:val="en-GB"/>
        </w:rPr>
        <w:t>.</w:t>
      </w:r>
    </w:p>
    <w:p w:rsidR="00CB2EEA" w:rsidRPr="00995AC0" w:rsidRDefault="00CB2EEA" w:rsidP="0050120D">
      <w:pPr>
        <w:spacing w:after="0"/>
        <w:jc w:val="both"/>
        <w:rPr>
          <w:rFonts w:ascii="Verdana" w:hAnsi="Verdana"/>
          <w:b/>
          <w:bCs/>
          <w:color w:val="002060"/>
          <w:szCs w:val="24"/>
          <w:lang w:val="en-GB"/>
        </w:rPr>
      </w:pPr>
    </w:p>
    <w:p w:rsidR="00CB2EEA" w:rsidRPr="00995AC0" w:rsidRDefault="00CB2EEA" w:rsidP="00C6038D">
      <w:pPr>
        <w:keepNext/>
        <w:keepLines/>
        <w:tabs>
          <w:tab w:val="left" w:pos="426"/>
        </w:tabs>
        <w:spacing w:after="360"/>
        <w:outlineLvl w:val="0"/>
        <w:rPr>
          <w:rFonts w:ascii="Verdana" w:hAnsi="Verdana"/>
          <w:b/>
          <w:color w:val="002060"/>
          <w:lang w:val="en-GB"/>
        </w:rPr>
      </w:pPr>
      <w:r w:rsidRPr="00995AC0">
        <w:rPr>
          <w:rFonts w:ascii="Verdana" w:hAnsi="Verdana"/>
          <w:b/>
          <w:color w:val="002060"/>
          <w:lang w:val="en-GB"/>
        </w:rPr>
        <w:t>A.</w:t>
      </w:r>
      <w:r w:rsidRPr="00995AC0">
        <w:rPr>
          <w:rFonts w:ascii="Verdana" w:hAnsi="Verdana"/>
          <w:b/>
          <w:color w:val="002060"/>
          <w:lang w:val="en-GB"/>
        </w:rPr>
        <w:tab/>
        <w:t>Information about higher education institutions</w:t>
      </w: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94"/>
        <w:gridCol w:w="1693"/>
        <w:gridCol w:w="2701"/>
        <w:gridCol w:w="3119"/>
      </w:tblGrid>
      <w:tr w:rsidR="00CB2EEA" w:rsidRPr="00995AC0" w:rsidTr="00033B2B">
        <w:tc>
          <w:tcPr>
            <w:tcW w:w="2694" w:type="dxa"/>
            <w:shd w:val="clear" w:color="auto" w:fill="003399"/>
          </w:tcPr>
          <w:p w:rsidR="00CB2EEA" w:rsidRPr="00995AC0" w:rsidRDefault="00CB2EEA" w:rsidP="00055C05">
            <w:pPr>
              <w:spacing w:after="0" w:line="240" w:lineRule="auto"/>
              <w:jc w:val="center"/>
              <w:rPr>
                <w:rFonts w:ascii="Verdana" w:hAnsi="Verdana"/>
                <w:b/>
                <w:bCs/>
                <w:color w:val="FFFFFF"/>
                <w:sz w:val="20"/>
                <w:lang w:val="en-GB"/>
              </w:rPr>
            </w:pPr>
            <w:r w:rsidRPr="00995AC0">
              <w:rPr>
                <w:rFonts w:ascii="Verdana" w:hAnsi="Verdana"/>
                <w:b/>
                <w:bCs/>
                <w:color w:val="FFFFFF"/>
                <w:sz w:val="20"/>
                <w:lang w:val="en-GB"/>
              </w:rPr>
              <w:t>Name of the institution</w:t>
            </w:r>
          </w:p>
          <w:p w:rsidR="00CB2EEA" w:rsidRPr="00995AC0" w:rsidRDefault="00CB2EEA" w:rsidP="00055C05">
            <w:pPr>
              <w:spacing w:after="0" w:line="240" w:lineRule="auto"/>
              <w:jc w:val="center"/>
              <w:rPr>
                <w:rFonts w:ascii="Verdana" w:hAnsi="Verdana"/>
                <w:b/>
                <w:bCs/>
                <w:color w:val="FFFFFF"/>
                <w:sz w:val="20"/>
                <w:lang w:val="en-GB"/>
              </w:rPr>
            </w:pPr>
            <w:r w:rsidRPr="00995AC0">
              <w:rPr>
                <w:rFonts w:ascii="Verdana" w:hAnsi="Verdana"/>
                <w:b/>
                <w:bCs/>
                <w:color w:val="FFFFFF"/>
                <w:sz w:val="16"/>
                <w:szCs w:val="16"/>
                <w:lang w:val="en-GB"/>
              </w:rPr>
              <w:t>(and department, where relevant)</w:t>
            </w:r>
          </w:p>
        </w:tc>
        <w:tc>
          <w:tcPr>
            <w:tcW w:w="1693" w:type="dxa"/>
            <w:shd w:val="clear" w:color="auto" w:fill="003399"/>
          </w:tcPr>
          <w:p w:rsidR="00CB2EEA" w:rsidRPr="00995AC0" w:rsidRDefault="00CB2EEA" w:rsidP="00055C05">
            <w:pPr>
              <w:spacing w:after="0" w:line="240" w:lineRule="auto"/>
              <w:jc w:val="center"/>
              <w:rPr>
                <w:rFonts w:ascii="Verdana" w:hAnsi="Verdana"/>
                <w:b/>
                <w:bCs/>
                <w:color w:val="FFFFFF"/>
                <w:sz w:val="20"/>
                <w:lang w:val="en-GB"/>
              </w:rPr>
            </w:pPr>
            <w:r w:rsidRPr="00995AC0">
              <w:rPr>
                <w:rFonts w:ascii="Verdana" w:hAnsi="Verdana"/>
                <w:b/>
                <w:bCs/>
                <w:color w:val="FFFFFF"/>
                <w:sz w:val="20"/>
                <w:lang w:val="en-GB"/>
              </w:rPr>
              <w:t>Erasmus code</w:t>
            </w:r>
          </w:p>
        </w:tc>
        <w:tc>
          <w:tcPr>
            <w:tcW w:w="2701" w:type="dxa"/>
            <w:shd w:val="clear" w:color="auto" w:fill="003399"/>
          </w:tcPr>
          <w:p w:rsidR="00CB2EEA" w:rsidRPr="00995AC0" w:rsidRDefault="00CB2EEA" w:rsidP="00055C05">
            <w:pPr>
              <w:spacing w:after="0" w:line="240" w:lineRule="auto"/>
              <w:jc w:val="center"/>
              <w:rPr>
                <w:rFonts w:ascii="Verdana" w:hAnsi="Verdana"/>
                <w:b/>
                <w:bCs/>
                <w:color w:val="FFFFFF"/>
                <w:sz w:val="16"/>
                <w:szCs w:val="16"/>
                <w:lang w:val="en-GB"/>
              </w:rPr>
            </w:pPr>
            <w:r w:rsidRPr="00995AC0">
              <w:rPr>
                <w:rFonts w:ascii="Verdana" w:hAnsi="Verdana"/>
                <w:b/>
                <w:bCs/>
                <w:color w:val="FFFFFF"/>
                <w:sz w:val="20"/>
                <w:lang w:val="en-GB"/>
              </w:rPr>
              <w:t>Contact details</w:t>
            </w:r>
            <w:r w:rsidRPr="00995AC0">
              <w:rPr>
                <w:rStyle w:val="FootnoteReference"/>
                <w:rFonts w:ascii="Verdana" w:hAnsi="Verdana" w:cs="Arial"/>
                <w:b/>
                <w:bCs/>
                <w:color w:val="FFFFFF"/>
                <w:sz w:val="20"/>
                <w:lang w:val="en-GB"/>
              </w:rPr>
              <w:footnoteReference w:id="2"/>
            </w:r>
          </w:p>
          <w:p w:rsidR="00CB2EEA" w:rsidRPr="00995AC0" w:rsidRDefault="00CB2EEA" w:rsidP="00055C05">
            <w:pPr>
              <w:spacing w:after="0" w:line="240" w:lineRule="auto"/>
              <w:jc w:val="center"/>
              <w:rPr>
                <w:rFonts w:ascii="Verdana" w:hAnsi="Verdana"/>
                <w:b/>
                <w:bCs/>
                <w:color w:val="FFFFFF"/>
                <w:sz w:val="20"/>
                <w:lang w:val="en-GB"/>
              </w:rPr>
            </w:pPr>
            <w:r w:rsidRPr="00995AC0">
              <w:rPr>
                <w:rFonts w:ascii="Verdana" w:hAnsi="Verdana"/>
                <w:b/>
                <w:bCs/>
                <w:color w:val="FFFFFF"/>
                <w:sz w:val="16"/>
                <w:szCs w:val="16"/>
                <w:lang w:val="en-GB"/>
              </w:rPr>
              <w:t>(email, phone)</w:t>
            </w:r>
          </w:p>
        </w:tc>
        <w:tc>
          <w:tcPr>
            <w:tcW w:w="3119" w:type="dxa"/>
            <w:shd w:val="clear" w:color="auto" w:fill="003399"/>
          </w:tcPr>
          <w:p w:rsidR="00CB2EEA" w:rsidRPr="00995AC0" w:rsidRDefault="00CB2EEA" w:rsidP="00055C05">
            <w:pPr>
              <w:spacing w:after="0" w:line="240" w:lineRule="auto"/>
              <w:jc w:val="center"/>
              <w:rPr>
                <w:rFonts w:ascii="Verdana" w:hAnsi="Verdana"/>
                <w:b/>
                <w:bCs/>
                <w:color w:val="FFFFFF"/>
                <w:sz w:val="20"/>
                <w:lang w:val="en-GB"/>
              </w:rPr>
            </w:pPr>
            <w:r w:rsidRPr="00995AC0">
              <w:rPr>
                <w:rFonts w:ascii="Verdana" w:hAnsi="Verdana"/>
                <w:b/>
                <w:bCs/>
                <w:color w:val="FFFFFF"/>
                <w:sz w:val="20"/>
                <w:lang w:val="en-GB"/>
              </w:rPr>
              <w:t>Website</w:t>
            </w:r>
          </w:p>
          <w:p w:rsidR="00CB2EEA" w:rsidRPr="00995AC0" w:rsidRDefault="00CB2EEA" w:rsidP="00055C05">
            <w:pPr>
              <w:spacing w:after="0" w:line="240" w:lineRule="auto"/>
              <w:jc w:val="center"/>
              <w:rPr>
                <w:rFonts w:ascii="Verdana" w:hAnsi="Verdana"/>
                <w:b/>
                <w:bCs/>
                <w:color w:val="FFFFFF"/>
                <w:sz w:val="20"/>
                <w:lang w:val="en-GB"/>
              </w:rPr>
            </w:pPr>
            <w:r w:rsidRPr="00995AC0">
              <w:rPr>
                <w:rFonts w:ascii="Verdana" w:hAnsi="Verdana"/>
                <w:b/>
                <w:bCs/>
                <w:color w:val="FFFFFF"/>
                <w:sz w:val="16"/>
                <w:szCs w:val="16"/>
                <w:lang w:val="en-GB"/>
              </w:rPr>
              <w:t>(eg. of the course catalogue)</w:t>
            </w:r>
          </w:p>
        </w:tc>
      </w:tr>
      <w:tr w:rsidR="00D76E48" w:rsidRPr="00995AC0" w:rsidTr="00995AC0">
        <w:trPr>
          <w:trHeight w:val="1469"/>
        </w:trPr>
        <w:tc>
          <w:tcPr>
            <w:tcW w:w="2694" w:type="dxa"/>
          </w:tcPr>
          <w:p w:rsidR="00D76E48" w:rsidRDefault="00D76E48" w:rsidP="00055C05">
            <w:pPr>
              <w:spacing w:after="0" w:line="240" w:lineRule="auto"/>
              <w:rPr>
                <w:rFonts w:ascii="Verdana" w:hAnsi="Verdana"/>
                <w:b/>
                <w:sz w:val="20"/>
                <w:szCs w:val="20"/>
              </w:rPr>
            </w:pPr>
          </w:p>
          <w:p w:rsidR="00D76E48" w:rsidRDefault="00D76E48" w:rsidP="00055C05">
            <w:pPr>
              <w:spacing w:after="0" w:line="240" w:lineRule="auto"/>
              <w:rPr>
                <w:rFonts w:ascii="Verdana" w:hAnsi="Verdana"/>
                <w:b/>
                <w:sz w:val="20"/>
                <w:szCs w:val="20"/>
              </w:rPr>
            </w:pPr>
          </w:p>
          <w:p w:rsidR="00D76E48" w:rsidRDefault="00D76E48" w:rsidP="00055C05">
            <w:pPr>
              <w:spacing w:after="0" w:line="240" w:lineRule="auto"/>
              <w:rPr>
                <w:rFonts w:ascii="Verdana" w:hAnsi="Verdana"/>
                <w:b/>
                <w:sz w:val="20"/>
                <w:szCs w:val="20"/>
              </w:rPr>
            </w:pPr>
          </w:p>
          <w:p w:rsidR="00D76E48" w:rsidRDefault="00D76E48" w:rsidP="00055C05">
            <w:pPr>
              <w:spacing w:after="0" w:line="240" w:lineRule="auto"/>
              <w:rPr>
                <w:rFonts w:ascii="Verdana" w:hAnsi="Verdana"/>
                <w:b/>
                <w:sz w:val="20"/>
                <w:szCs w:val="20"/>
              </w:rPr>
            </w:pPr>
          </w:p>
          <w:p w:rsidR="00D76E48" w:rsidRPr="00995AC0" w:rsidRDefault="00D76E48" w:rsidP="00055C05">
            <w:pPr>
              <w:spacing w:after="0" w:line="240" w:lineRule="auto"/>
              <w:rPr>
                <w:rFonts w:ascii="Verdana" w:eastAsia="Times New Roman" w:hAnsi="Verdana" w:cs="Times New Roman"/>
                <w:sz w:val="20"/>
                <w:szCs w:val="20"/>
              </w:rPr>
            </w:pPr>
            <w:r w:rsidRPr="00995AC0">
              <w:rPr>
                <w:rFonts w:ascii="Verdana" w:hAnsi="Verdana"/>
                <w:b/>
                <w:sz w:val="20"/>
                <w:szCs w:val="20"/>
              </w:rPr>
              <w:t>Çukurova University</w:t>
            </w:r>
            <w:r w:rsidRPr="00995AC0">
              <w:rPr>
                <w:rFonts w:ascii="Verdana" w:hAnsi="Verdana"/>
                <w:sz w:val="20"/>
                <w:szCs w:val="20"/>
              </w:rPr>
              <w:t xml:space="preserve"> </w:t>
            </w:r>
            <w:r w:rsidRPr="00995AC0">
              <w:rPr>
                <w:rFonts w:ascii="Verdana" w:hAnsi="Verdana"/>
                <w:b/>
                <w:sz w:val="20"/>
                <w:szCs w:val="20"/>
              </w:rPr>
              <w:t xml:space="preserve"> </w:t>
            </w:r>
          </w:p>
          <w:p w:rsidR="00D76E48" w:rsidRPr="00995AC0" w:rsidRDefault="00D76E48" w:rsidP="00055C05">
            <w:pPr>
              <w:spacing w:after="0" w:line="240" w:lineRule="auto"/>
              <w:rPr>
                <w:rFonts w:ascii="Verdana" w:eastAsia="Times New Roman" w:hAnsi="Verdana" w:cs="Times New Roman"/>
                <w:sz w:val="20"/>
                <w:szCs w:val="20"/>
              </w:rPr>
            </w:pPr>
          </w:p>
        </w:tc>
        <w:tc>
          <w:tcPr>
            <w:tcW w:w="1693" w:type="dxa"/>
            <w:vMerge w:val="restart"/>
          </w:tcPr>
          <w:p w:rsidR="00D76E48" w:rsidRDefault="00D76E48" w:rsidP="00055C05">
            <w:pPr>
              <w:spacing w:after="0" w:line="240" w:lineRule="auto"/>
              <w:rPr>
                <w:rFonts w:ascii="Verdana" w:hAnsi="Verdana"/>
                <w:b/>
                <w:sz w:val="18"/>
                <w:szCs w:val="18"/>
              </w:rPr>
            </w:pPr>
          </w:p>
          <w:p w:rsidR="00D76E48" w:rsidRDefault="00D76E48" w:rsidP="00055C05">
            <w:pPr>
              <w:spacing w:after="0" w:line="240" w:lineRule="auto"/>
              <w:rPr>
                <w:rFonts w:ascii="Verdana" w:hAnsi="Verdana"/>
                <w:b/>
                <w:sz w:val="18"/>
                <w:szCs w:val="18"/>
              </w:rPr>
            </w:pPr>
          </w:p>
          <w:p w:rsidR="00D76E48" w:rsidRDefault="00D76E48" w:rsidP="00055C05">
            <w:pPr>
              <w:spacing w:after="0" w:line="240" w:lineRule="auto"/>
              <w:rPr>
                <w:rFonts w:ascii="Verdana" w:hAnsi="Verdana"/>
                <w:b/>
                <w:sz w:val="18"/>
                <w:szCs w:val="18"/>
              </w:rPr>
            </w:pPr>
          </w:p>
          <w:p w:rsidR="00D76E48" w:rsidRDefault="00D76E48" w:rsidP="00055C05">
            <w:pPr>
              <w:spacing w:after="0" w:line="240" w:lineRule="auto"/>
              <w:rPr>
                <w:rFonts w:ascii="Verdana" w:hAnsi="Verdana"/>
                <w:b/>
                <w:sz w:val="18"/>
                <w:szCs w:val="18"/>
              </w:rPr>
            </w:pPr>
          </w:p>
          <w:p w:rsidR="00D76E48" w:rsidRDefault="00D76E48" w:rsidP="00055C05">
            <w:pPr>
              <w:spacing w:after="0" w:line="240" w:lineRule="auto"/>
              <w:rPr>
                <w:rFonts w:ascii="Verdana" w:hAnsi="Verdana"/>
                <w:b/>
                <w:sz w:val="18"/>
                <w:szCs w:val="18"/>
              </w:rPr>
            </w:pPr>
          </w:p>
          <w:p w:rsidR="00D76E48" w:rsidRDefault="00D76E48" w:rsidP="00055C05">
            <w:pPr>
              <w:spacing w:after="0" w:line="240" w:lineRule="auto"/>
              <w:rPr>
                <w:rFonts w:ascii="Verdana" w:hAnsi="Verdana"/>
                <w:b/>
                <w:sz w:val="18"/>
                <w:szCs w:val="18"/>
              </w:rPr>
            </w:pPr>
          </w:p>
          <w:p w:rsidR="00D76E48" w:rsidRPr="00055C05" w:rsidRDefault="00D76E48" w:rsidP="00055C05">
            <w:pPr>
              <w:spacing w:after="0" w:line="240" w:lineRule="auto"/>
              <w:rPr>
                <w:rFonts w:ascii="Verdana" w:eastAsia="Times New Roman" w:hAnsi="Verdana" w:cs="Times New Roman"/>
                <w:sz w:val="18"/>
                <w:szCs w:val="18"/>
              </w:rPr>
            </w:pPr>
            <w:r w:rsidRPr="00055C05">
              <w:rPr>
                <w:rFonts w:ascii="Verdana" w:hAnsi="Verdana"/>
                <w:b/>
                <w:sz w:val="18"/>
                <w:szCs w:val="18"/>
              </w:rPr>
              <w:t>TR ADANA01</w:t>
            </w:r>
          </w:p>
        </w:tc>
        <w:tc>
          <w:tcPr>
            <w:tcW w:w="2701" w:type="dxa"/>
          </w:tcPr>
          <w:p w:rsidR="00D76E48" w:rsidRDefault="005F2D5E" w:rsidP="00D76E48">
            <w:pPr>
              <w:spacing w:after="0" w:line="240" w:lineRule="auto"/>
              <w:rPr>
                <w:rFonts w:ascii="Verdana" w:hAnsi="Verdana"/>
                <w:b/>
                <w:sz w:val="20"/>
                <w:szCs w:val="20"/>
                <w:lang w:val="de-DE"/>
              </w:rPr>
            </w:pPr>
            <w:r>
              <w:rPr>
                <w:rFonts w:ascii="Verdana" w:hAnsi="Verdana"/>
                <w:b/>
                <w:sz w:val="20"/>
                <w:szCs w:val="20"/>
                <w:lang w:val="de-DE"/>
              </w:rPr>
              <w:t>Semra Sadık Krupka</w:t>
            </w:r>
          </w:p>
          <w:p w:rsidR="00D76E48" w:rsidRDefault="00D76E48" w:rsidP="00D76E48">
            <w:pPr>
              <w:spacing w:after="0" w:line="240" w:lineRule="auto"/>
              <w:rPr>
                <w:rFonts w:ascii="Verdana" w:hAnsi="Verdana"/>
                <w:sz w:val="20"/>
                <w:szCs w:val="20"/>
                <w:lang w:val="de-DE"/>
              </w:rPr>
            </w:pPr>
            <w:r w:rsidRPr="00055C05">
              <w:rPr>
                <w:rFonts w:ascii="Verdana" w:hAnsi="Verdana"/>
                <w:sz w:val="20"/>
                <w:szCs w:val="20"/>
                <w:lang w:val="de-DE"/>
              </w:rPr>
              <w:t xml:space="preserve">Erasmus </w:t>
            </w:r>
            <w:r>
              <w:rPr>
                <w:rFonts w:ascii="Verdana" w:hAnsi="Verdana"/>
                <w:sz w:val="20"/>
                <w:szCs w:val="20"/>
                <w:lang w:val="de-DE"/>
              </w:rPr>
              <w:t>Institutional Coordinator</w:t>
            </w:r>
          </w:p>
          <w:p w:rsidR="00D76E48" w:rsidRDefault="00D76E48" w:rsidP="00D76E48">
            <w:pPr>
              <w:spacing w:after="0" w:line="240" w:lineRule="auto"/>
              <w:rPr>
                <w:rFonts w:ascii="Verdana" w:hAnsi="Verdana"/>
                <w:sz w:val="18"/>
                <w:szCs w:val="18"/>
                <w:lang w:val="de-DE"/>
              </w:rPr>
            </w:pPr>
            <w:r w:rsidRPr="00055C05">
              <w:rPr>
                <w:rFonts w:ascii="Verdana" w:hAnsi="Verdana"/>
                <w:sz w:val="18"/>
                <w:szCs w:val="18"/>
                <w:lang w:val="de-DE"/>
              </w:rPr>
              <w:t>Çukurova University, International Office, 01330 Sarıçam, Adana, Turkey</w:t>
            </w:r>
          </w:p>
          <w:p w:rsidR="00D76E48" w:rsidRPr="00055C05" w:rsidRDefault="00D76E48" w:rsidP="00D76E48">
            <w:pPr>
              <w:spacing w:after="0" w:line="240" w:lineRule="auto"/>
              <w:rPr>
                <w:rFonts w:ascii="Verdana" w:hAnsi="Verdana"/>
                <w:sz w:val="18"/>
                <w:szCs w:val="18"/>
                <w:lang w:val="de-DE"/>
              </w:rPr>
            </w:pPr>
            <w:r>
              <w:rPr>
                <w:rFonts w:ascii="Verdana" w:hAnsi="Verdana"/>
                <w:sz w:val="18"/>
                <w:szCs w:val="18"/>
                <w:lang w:val="de-DE"/>
              </w:rPr>
              <w:t>Tel/Fax: +903223386411</w:t>
            </w:r>
          </w:p>
        </w:tc>
        <w:tc>
          <w:tcPr>
            <w:tcW w:w="3119" w:type="dxa"/>
            <w:vMerge w:val="restart"/>
          </w:tcPr>
          <w:p w:rsidR="00D76E48" w:rsidRDefault="00D76E48" w:rsidP="00055C05">
            <w:pPr>
              <w:spacing w:after="0" w:line="240" w:lineRule="auto"/>
              <w:rPr>
                <w:rFonts w:ascii="Verdana" w:hAnsi="Verdana"/>
                <w:sz w:val="20"/>
                <w:szCs w:val="20"/>
              </w:rPr>
            </w:pPr>
          </w:p>
          <w:p w:rsidR="00D76E48" w:rsidRDefault="00D76E48" w:rsidP="00055C05">
            <w:pPr>
              <w:spacing w:after="0" w:line="240" w:lineRule="auto"/>
              <w:rPr>
                <w:rFonts w:ascii="Verdana" w:hAnsi="Verdana"/>
                <w:sz w:val="20"/>
                <w:szCs w:val="20"/>
              </w:rPr>
            </w:pPr>
          </w:p>
          <w:p w:rsidR="00D76E48" w:rsidRDefault="00D76E48" w:rsidP="00055C05">
            <w:pPr>
              <w:spacing w:after="0" w:line="240" w:lineRule="auto"/>
              <w:rPr>
                <w:rFonts w:ascii="Verdana" w:hAnsi="Verdana"/>
                <w:sz w:val="20"/>
                <w:szCs w:val="20"/>
              </w:rPr>
            </w:pPr>
          </w:p>
          <w:p w:rsidR="00D76E48" w:rsidRDefault="00D76E48" w:rsidP="00055C05">
            <w:pPr>
              <w:spacing w:after="0" w:line="240" w:lineRule="auto"/>
              <w:rPr>
                <w:rFonts w:ascii="Verdana" w:hAnsi="Verdana"/>
                <w:sz w:val="20"/>
                <w:szCs w:val="20"/>
              </w:rPr>
            </w:pPr>
          </w:p>
          <w:p w:rsidR="00D76E48" w:rsidRDefault="00D76E48" w:rsidP="00055C05">
            <w:pPr>
              <w:spacing w:after="0" w:line="240" w:lineRule="auto"/>
              <w:rPr>
                <w:rFonts w:ascii="Verdana" w:hAnsi="Verdana"/>
                <w:sz w:val="20"/>
                <w:szCs w:val="20"/>
              </w:rPr>
            </w:pPr>
          </w:p>
          <w:p w:rsidR="00D76E48" w:rsidRPr="00995AC0" w:rsidRDefault="00D76E48" w:rsidP="00055C05">
            <w:pPr>
              <w:spacing w:after="0" w:line="240" w:lineRule="auto"/>
              <w:rPr>
                <w:rFonts w:ascii="Verdana" w:hAnsi="Verdana"/>
                <w:sz w:val="20"/>
                <w:szCs w:val="20"/>
                <w:lang w:val="de-DE"/>
              </w:rPr>
            </w:pPr>
            <w:hyperlink r:id="rId9" w:history="1">
              <w:r w:rsidRPr="00995AC0">
                <w:rPr>
                  <w:rStyle w:val="Hyperlink"/>
                  <w:rFonts w:ascii="Verdana" w:hAnsi="Verdana"/>
                  <w:sz w:val="20"/>
                  <w:szCs w:val="20"/>
                  <w:lang w:val="de-DE"/>
                </w:rPr>
                <w:t>http://www.cu.edu.tr/Eng/Default.aspx</w:t>
              </w:r>
            </w:hyperlink>
          </w:p>
          <w:p w:rsidR="00D76E48" w:rsidRPr="00995AC0" w:rsidRDefault="00D76E48" w:rsidP="00055C05">
            <w:pPr>
              <w:spacing w:after="0" w:line="240" w:lineRule="auto"/>
              <w:rPr>
                <w:rFonts w:ascii="Verdana" w:eastAsia="Times New Roman" w:hAnsi="Verdana" w:cs="Times New Roman"/>
                <w:sz w:val="20"/>
                <w:szCs w:val="20"/>
                <w:lang w:val="de-DE"/>
              </w:rPr>
            </w:pPr>
            <w:hyperlink r:id="rId10" w:history="1">
              <w:r w:rsidRPr="00995AC0">
                <w:rPr>
                  <w:rStyle w:val="Hyperlink"/>
                  <w:rFonts w:ascii="Verdana" w:hAnsi="Verdana" w:cs="Arial"/>
                  <w:sz w:val="20"/>
                  <w:szCs w:val="20"/>
                  <w:lang w:val="de-DE"/>
                </w:rPr>
                <w:t>http://eobs.cu.edu.tr/Default_tr.aspx</w:t>
              </w:r>
            </w:hyperlink>
          </w:p>
        </w:tc>
      </w:tr>
      <w:tr w:rsidR="00D76E48" w:rsidRPr="00995AC0" w:rsidTr="00995AC0">
        <w:trPr>
          <w:trHeight w:val="1469"/>
        </w:trPr>
        <w:tc>
          <w:tcPr>
            <w:tcW w:w="2694" w:type="dxa"/>
          </w:tcPr>
          <w:p w:rsidR="00D76E48" w:rsidRPr="00995AC0" w:rsidRDefault="00D76E48" w:rsidP="00055C05">
            <w:pPr>
              <w:spacing w:after="0" w:line="240" w:lineRule="auto"/>
              <w:rPr>
                <w:rFonts w:ascii="Verdana" w:hAnsi="Verdana"/>
                <w:b/>
                <w:sz w:val="20"/>
                <w:szCs w:val="20"/>
              </w:rPr>
            </w:pPr>
          </w:p>
        </w:tc>
        <w:tc>
          <w:tcPr>
            <w:tcW w:w="1693" w:type="dxa"/>
            <w:vMerge/>
          </w:tcPr>
          <w:p w:rsidR="00D76E48" w:rsidRPr="00055C05" w:rsidRDefault="00D76E48" w:rsidP="00055C05">
            <w:pPr>
              <w:spacing w:after="0" w:line="240" w:lineRule="auto"/>
              <w:rPr>
                <w:rFonts w:ascii="Verdana" w:hAnsi="Verdana"/>
                <w:b/>
                <w:sz w:val="18"/>
                <w:szCs w:val="18"/>
              </w:rPr>
            </w:pPr>
          </w:p>
        </w:tc>
        <w:tc>
          <w:tcPr>
            <w:tcW w:w="2701" w:type="dxa"/>
          </w:tcPr>
          <w:p w:rsidR="00D76E48" w:rsidRPr="00055C05" w:rsidRDefault="005F2D5E" w:rsidP="00055C05">
            <w:pPr>
              <w:spacing w:after="0" w:line="240" w:lineRule="auto"/>
              <w:rPr>
                <w:rFonts w:ascii="Verdana" w:hAnsi="Verdana"/>
                <w:sz w:val="18"/>
                <w:szCs w:val="18"/>
                <w:lang w:val="de-DE"/>
              </w:rPr>
            </w:pPr>
            <w:r>
              <w:rPr>
                <w:rFonts w:ascii="Verdana" w:hAnsi="Verdana"/>
                <w:sz w:val="18"/>
                <w:szCs w:val="18"/>
                <w:lang w:val="de-DE"/>
              </w:rPr>
              <w:t>Department Contact :</w:t>
            </w:r>
          </w:p>
        </w:tc>
        <w:tc>
          <w:tcPr>
            <w:tcW w:w="3119" w:type="dxa"/>
            <w:vMerge/>
          </w:tcPr>
          <w:p w:rsidR="00D76E48" w:rsidRPr="00995AC0" w:rsidRDefault="00D76E48" w:rsidP="00055C05">
            <w:pPr>
              <w:spacing w:after="0" w:line="240" w:lineRule="auto"/>
              <w:rPr>
                <w:rFonts w:ascii="Verdana" w:hAnsi="Verdana"/>
                <w:sz w:val="20"/>
                <w:szCs w:val="20"/>
              </w:rPr>
            </w:pPr>
          </w:p>
        </w:tc>
      </w:tr>
      <w:tr w:rsidR="00D9118B" w:rsidRPr="00995AC0" w:rsidTr="00995AC0">
        <w:trPr>
          <w:trHeight w:val="1469"/>
        </w:trPr>
        <w:tc>
          <w:tcPr>
            <w:tcW w:w="2694" w:type="dxa"/>
          </w:tcPr>
          <w:p w:rsidR="00D9118B" w:rsidRPr="00995AC0" w:rsidRDefault="00D9118B" w:rsidP="004704FA">
            <w:pPr>
              <w:spacing w:after="0" w:line="240" w:lineRule="auto"/>
              <w:rPr>
                <w:rFonts w:ascii="Verdana" w:hAnsi="Verdana"/>
                <w:b/>
                <w:sz w:val="20"/>
                <w:szCs w:val="20"/>
              </w:rPr>
            </w:pPr>
          </w:p>
        </w:tc>
        <w:tc>
          <w:tcPr>
            <w:tcW w:w="1693" w:type="dxa"/>
          </w:tcPr>
          <w:p w:rsidR="00D9118B" w:rsidRPr="00055C05" w:rsidRDefault="00D9118B" w:rsidP="004704FA">
            <w:pPr>
              <w:spacing w:after="0" w:line="240" w:lineRule="auto"/>
              <w:rPr>
                <w:rFonts w:ascii="Verdana" w:hAnsi="Verdana"/>
                <w:b/>
                <w:sz w:val="18"/>
                <w:szCs w:val="18"/>
              </w:rPr>
            </w:pPr>
          </w:p>
        </w:tc>
        <w:tc>
          <w:tcPr>
            <w:tcW w:w="2701" w:type="dxa"/>
          </w:tcPr>
          <w:p w:rsidR="00D9118B" w:rsidRDefault="00D9118B" w:rsidP="00055C05">
            <w:pPr>
              <w:spacing w:after="0" w:line="240" w:lineRule="auto"/>
              <w:rPr>
                <w:rFonts w:ascii="Verdana" w:hAnsi="Verdana"/>
                <w:b/>
                <w:sz w:val="20"/>
                <w:szCs w:val="20"/>
                <w:lang w:val="de-DE"/>
              </w:rPr>
            </w:pPr>
          </w:p>
        </w:tc>
        <w:tc>
          <w:tcPr>
            <w:tcW w:w="3119" w:type="dxa"/>
          </w:tcPr>
          <w:p w:rsidR="00D9118B" w:rsidRPr="00995AC0" w:rsidRDefault="00D9118B" w:rsidP="00055C05">
            <w:pPr>
              <w:spacing w:after="0" w:line="240" w:lineRule="auto"/>
              <w:rPr>
                <w:rFonts w:ascii="Verdana" w:hAnsi="Verdana"/>
                <w:sz w:val="20"/>
                <w:szCs w:val="20"/>
              </w:rPr>
            </w:pPr>
          </w:p>
        </w:tc>
      </w:tr>
    </w:tbl>
    <w:p w:rsidR="00CB2EEA" w:rsidRPr="00995AC0" w:rsidRDefault="00CB2EEA" w:rsidP="003B457C">
      <w:pPr>
        <w:keepNext/>
        <w:keepLines/>
        <w:tabs>
          <w:tab w:val="left" w:pos="426"/>
        </w:tabs>
        <w:rPr>
          <w:rFonts w:ascii="Verdana" w:hAnsi="Verdana"/>
          <w:b/>
          <w:color w:val="002060"/>
          <w:lang w:val="de-DE"/>
        </w:rPr>
      </w:pPr>
    </w:p>
    <w:p w:rsidR="00CB2EEA" w:rsidRPr="00995AC0" w:rsidRDefault="00CB2EEA" w:rsidP="003B457C">
      <w:pPr>
        <w:keepNext/>
        <w:keepLines/>
        <w:tabs>
          <w:tab w:val="left" w:pos="426"/>
        </w:tabs>
        <w:rPr>
          <w:rFonts w:ascii="Verdana" w:hAnsi="Verdana"/>
          <w:b/>
          <w:color w:val="002060"/>
          <w:lang w:val="en-GB"/>
        </w:rPr>
      </w:pPr>
      <w:r w:rsidRPr="00995AC0">
        <w:rPr>
          <w:rFonts w:ascii="Verdana" w:hAnsi="Verdana"/>
          <w:b/>
          <w:color w:val="002060"/>
          <w:lang w:val="en-GB"/>
        </w:rPr>
        <w:t>B.</w:t>
      </w:r>
      <w:r w:rsidRPr="00995AC0">
        <w:rPr>
          <w:rFonts w:ascii="Verdana" w:hAnsi="Verdana"/>
          <w:b/>
          <w:color w:val="002060"/>
          <w:lang w:val="en-GB"/>
        </w:rPr>
        <w:tab/>
        <w:t>Mobility numbers</w:t>
      </w:r>
      <w:r w:rsidRPr="00995AC0">
        <w:rPr>
          <w:rStyle w:val="FootnoteReference"/>
          <w:rFonts w:ascii="Verdana" w:hAnsi="Verdana" w:cs="Arial"/>
          <w:b/>
          <w:color w:val="002060"/>
          <w:lang w:val="en-GB"/>
        </w:rPr>
        <w:footnoteReference w:id="3"/>
      </w:r>
      <w:r w:rsidRPr="00995AC0">
        <w:rPr>
          <w:rFonts w:ascii="Verdana" w:hAnsi="Verdana"/>
          <w:b/>
          <w:color w:val="002060"/>
          <w:lang w:val="en-GB"/>
        </w:rPr>
        <w:t xml:space="preserve"> per academic year</w:t>
      </w:r>
    </w:p>
    <w:p w:rsidR="00CB2EEA" w:rsidRPr="00995AC0" w:rsidRDefault="00CB2EEA" w:rsidP="003B08E5">
      <w:pPr>
        <w:keepNext/>
        <w:keepLines/>
        <w:tabs>
          <w:tab w:val="left" w:pos="426"/>
        </w:tabs>
        <w:spacing w:after="120"/>
        <w:rPr>
          <w:rFonts w:ascii="Verdana" w:hAnsi="Verdana"/>
          <w:b/>
          <w:color w:val="002060"/>
          <w:sz w:val="20"/>
          <w:lang w:val="en-GB"/>
        </w:rPr>
      </w:pPr>
      <w:r w:rsidRPr="00995AC0">
        <w:rPr>
          <w:rFonts w:ascii="Verdana" w:hAnsi="Verdana"/>
          <w:i/>
          <w:sz w:val="20"/>
          <w:lang w:val="en-GB"/>
        </w:rPr>
        <w:t>The partners commit to amend the table below in case of changes in the mobility data by no later than the end of October in the preceding academic year.</w:t>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559"/>
        <w:gridCol w:w="992"/>
        <w:gridCol w:w="1418"/>
        <w:gridCol w:w="1134"/>
        <w:gridCol w:w="3544"/>
      </w:tblGrid>
      <w:tr w:rsidR="00CB2EEA" w:rsidRPr="00995AC0" w:rsidTr="00D9118B">
        <w:trPr>
          <w:trHeight w:val="465"/>
        </w:trPr>
        <w:tc>
          <w:tcPr>
            <w:tcW w:w="1526"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FROM</w:t>
            </w:r>
          </w:p>
          <w:p w:rsidR="00CB2EEA" w:rsidRPr="00995AC0" w:rsidRDefault="00CB2EEA" w:rsidP="00E9496A">
            <w:pPr>
              <w:jc w:val="center"/>
              <w:rPr>
                <w:rFonts w:ascii="Verdana" w:hAnsi="Verdana"/>
                <w:b/>
                <w:bCs/>
                <w:color w:val="FFFFFF"/>
                <w:sz w:val="16"/>
                <w:szCs w:val="16"/>
                <w:lang w:val="en-GB"/>
              </w:rPr>
            </w:pPr>
            <w:r w:rsidRPr="00995AC0">
              <w:rPr>
                <w:rFonts w:ascii="Verdana" w:hAnsi="Verdana"/>
                <w:b/>
                <w:bCs/>
                <w:color w:val="FFFFFF"/>
                <w:sz w:val="16"/>
                <w:szCs w:val="16"/>
                <w:lang w:val="en-GB"/>
              </w:rPr>
              <w:t>[Erasmus code of the sending institution]</w:t>
            </w:r>
          </w:p>
        </w:tc>
        <w:tc>
          <w:tcPr>
            <w:tcW w:w="1559"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TO</w:t>
            </w:r>
          </w:p>
          <w:p w:rsidR="00CB2EEA" w:rsidRPr="00995AC0" w:rsidRDefault="00CB2EEA" w:rsidP="00E9496A">
            <w:pPr>
              <w:jc w:val="center"/>
              <w:rPr>
                <w:rFonts w:ascii="Verdana" w:hAnsi="Verdana"/>
                <w:b/>
                <w:bCs/>
                <w:color w:val="FFFFFF"/>
                <w:sz w:val="16"/>
                <w:szCs w:val="16"/>
                <w:lang w:val="en-GB"/>
              </w:rPr>
            </w:pPr>
            <w:r w:rsidRPr="00995AC0">
              <w:rPr>
                <w:rFonts w:ascii="Verdana" w:hAnsi="Verdana"/>
                <w:b/>
                <w:bCs/>
                <w:color w:val="FFFFFF"/>
                <w:sz w:val="16"/>
                <w:szCs w:val="16"/>
                <w:lang w:val="en-GB"/>
              </w:rPr>
              <w:t>[Erasmus code of the receiving institution]</w:t>
            </w:r>
          </w:p>
        </w:tc>
        <w:tc>
          <w:tcPr>
            <w:tcW w:w="992" w:type="dxa"/>
            <w:vMerge w:val="restart"/>
            <w:shd w:val="clear" w:color="auto" w:fill="003399"/>
          </w:tcPr>
          <w:p w:rsidR="00CB2EEA" w:rsidRPr="00995AC0" w:rsidRDefault="00CB2EEA" w:rsidP="00995AC0">
            <w:pPr>
              <w:jc w:val="center"/>
              <w:rPr>
                <w:rFonts w:ascii="Verdana" w:hAnsi="Verdana"/>
                <w:b/>
                <w:bCs/>
                <w:i/>
                <w:color w:val="FFFFFF"/>
                <w:sz w:val="20"/>
                <w:lang w:val="en-GB"/>
              </w:rPr>
            </w:pPr>
            <w:r w:rsidRPr="00995AC0">
              <w:rPr>
                <w:rFonts w:ascii="Verdana" w:hAnsi="Verdana"/>
                <w:b/>
                <w:bCs/>
                <w:i/>
                <w:color w:val="FFFFFF"/>
                <w:sz w:val="20"/>
                <w:lang w:val="en-GB"/>
              </w:rPr>
              <w:t>Subject area code</w:t>
            </w:r>
            <w:r w:rsidRPr="00995AC0">
              <w:rPr>
                <w:rFonts w:ascii="Verdana" w:hAnsi="Verdana"/>
                <w:b/>
                <w:bCs/>
                <w:i/>
                <w:color w:val="FFFFFF"/>
                <w:sz w:val="20"/>
                <w:lang w:val="en-GB"/>
              </w:rPr>
              <w:br/>
              <w:t xml:space="preserve">* </w:t>
            </w:r>
            <w:r w:rsidRPr="00995AC0">
              <w:rPr>
                <w:rFonts w:ascii="Verdana" w:hAnsi="Verdana"/>
                <w:b/>
                <w:bCs/>
                <w:i/>
                <w:color w:val="FFFFFF"/>
                <w:sz w:val="20"/>
                <w:lang w:val="en-GB"/>
              </w:rPr>
              <w:br/>
            </w:r>
            <w:r w:rsidRPr="00995AC0">
              <w:rPr>
                <w:rFonts w:ascii="Verdana" w:hAnsi="Verdana"/>
                <w:b/>
                <w:bCs/>
                <w:color w:val="FFFFFF"/>
                <w:sz w:val="16"/>
                <w:szCs w:val="16"/>
                <w:lang w:val="en-GB"/>
              </w:rPr>
              <w:t>[ISCED]</w:t>
            </w:r>
          </w:p>
        </w:tc>
        <w:tc>
          <w:tcPr>
            <w:tcW w:w="1418" w:type="dxa"/>
            <w:vMerge w:val="restart"/>
            <w:shd w:val="clear" w:color="auto" w:fill="003399"/>
          </w:tcPr>
          <w:p w:rsidR="00CB2EEA" w:rsidRPr="00995AC0" w:rsidRDefault="00CB2EEA" w:rsidP="00E9496A">
            <w:pPr>
              <w:jc w:val="center"/>
              <w:rPr>
                <w:rFonts w:ascii="Verdana" w:hAnsi="Verdana"/>
                <w:b/>
                <w:bCs/>
                <w:i/>
                <w:color w:val="FFFFFF"/>
                <w:sz w:val="20"/>
                <w:lang w:val="en-GB"/>
              </w:rPr>
            </w:pPr>
            <w:r w:rsidRPr="00995AC0">
              <w:rPr>
                <w:rFonts w:ascii="Verdana" w:hAnsi="Verdana"/>
                <w:b/>
                <w:bCs/>
                <w:i/>
                <w:color w:val="FFFFFF"/>
                <w:sz w:val="20"/>
                <w:lang w:val="en-GB"/>
              </w:rPr>
              <w:t>Subject area name</w:t>
            </w:r>
            <w:r w:rsidRPr="00995AC0">
              <w:rPr>
                <w:rFonts w:ascii="Verdana" w:hAnsi="Verdana"/>
                <w:b/>
                <w:bCs/>
                <w:i/>
                <w:color w:val="FFFFFF"/>
                <w:sz w:val="20"/>
                <w:lang w:val="en-GB"/>
              </w:rPr>
              <w:br/>
              <w:t xml:space="preserve">* </w:t>
            </w:r>
            <w:r w:rsidRPr="00995AC0">
              <w:rPr>
                <w:rFonts w:ascii="Verdana" w:hAnsi="Verdana"/>
                <w:b/>
                <w:bCs/>
                <w:i/>
                <w:color w:val="FFFFFF"/>
                <w:sz w:val="20"/>
                <w:lang w:val="en-GB"/>
              </w:rPr>
              <w:br/>
            </w:r>
          </w:p>
          <w:p w:rsidR="00CB2EEA" w:rsidRPr="00995AC0" w:rsidRDefault="00CB2EEA" w:rsidP="00E9496A">
            <w:pPr>
              <w:jc w:val="center"/>
              <w:rPr>
                <w:rFonts w:ascii="Verdana" w:hAnsi="Verdana"/>
                <w:b/>
                <w:bCs/>
                <w:i/>
                <w:color w:val="FFFFFF"/>
                <w:sz w:val="20"/>
                <w:lang w:val="en-GB"/>
              </w:rPr>
            </w:pPr>
          </w:p>
        </w:tc>
        <w:tc>
          <w:tcPr>
            <w:tcW w:w="1134"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i/>
                <w:color w:val="FFFFFF"/>
                <w:sz w:val="20"/>
                <w:lang w:val="en-GB"/>
              </w:rPr>
              <w:t>Study cycle</w:t>
            </w:r>
            <w:r w:rsidRPr="00995AC0">
              <w:rPr>
                <w:rFonts w:ascii="Verdana" w:hAnsi="Verdana"/>
                <w:b/>
                <w:bCs/>
                <w:i/>
                <w:color w:val="FFFFFF"/>
                <w:sz w:val="20"/>
                <w:lang w:val="en-GB"/>
              </w:rPr>
              <w:br/>
            </w:r>
            <w:r w:rsidRPr="00995AC0">
              <w:rPr>
                <w:rFonts w:ascii="Verdana" w:hAnsi="Verdana"/>
                <w:b/>
                <w:bCs/>
                <w:i/>
                <w:color w:val="FFFFFF"/>
                <w:sz w:val="16"/>
                <w:szCs w:val="16"/>
                <w:lang w:val="en-GB"/>
              </w:rPr>
              <w:t xml:space="preserve">[short cycle, </w:t>
            </w:r>
            <w:r w:rsidRPr="00995AC0">
              <w:rPr>
                <w:rFonts w:ascii="Verdana" w:hAnsi="Verdana"/>
                <w:b/>
                <w:bCs/>
                <w:i/>
                <w:color w:val="FFFFFF"/>
                <w:sz w:val="20"/>
                <w:lang w:val="en-GB"/>
              </w:rPr>
              <w:t>1</w:t>
            </w:r>
            <w:r w:rsidRPr="00995AC0">
              <w:rPr>
                <w:rFonts w:ascii="Verdana" w:hAnsi="Verdana"/>
                <w:b/>
                <w:bCs/>
                <w:i/>
                <w:color w:val="FFFFFF"/>
                <w:sz w:val="20"/>
                <w:vertAlign w:val="superscript"/>
                <w:lang w:val="en-GB"/>
              </w:rPr>
              <w:t>st</w:t>
            </w:r>
            <w:r w:rsidRPr="00995AC0">
              <w:rPr>
                <w:rFonts w:ascii="Verdana" w:hAnsi="Verdana"/>
                <w:b/>
                <w:bCs/>
                <w:i/>
                <w:color w:val="FFFFFF"/>
                <w:sz w:val="20"/>
                <w:lang w:val="en-GB"/>
              </w:rPr>
              <w:t xml:space="preserve"> , 2</w:t>
            </w:r>
            <w:r w:rsidRPr="00995AC0">
              <w:rPr>
                <w:rFonts w:ascii="Verdana" w:hAnsi="Verdana"/>
                <w:b/>
                <w:bCs/>
                <w:i/>
                <w:color w:val="FFFFFF"/>
                <w:sz w:val="20"/>
                <w:vertAlign w:val="superscript"/>
                <w:lang w:val="en-GB"/>
              </w:rPr>
              <w:t>nd</w:t>
            </w:r>
            <w:r w:rsidRPr="00995AC0">
              <w:rPr>
                <w:rFonts w:ascii="Verdana" w:hAnsi="Verdana"/>
                <w:b/>
                <w:bCs/>
                <w:i/>
                <w:color w:val="FFFFFF"/>
                <w:sz w:val="20"/>
                <w:lang w:val="en-GB"/>
              </w:rPr>
              <w:t xml:space="preserve"> or 3</w:t>
            </w:r>
            <w:r w:rsidRPr="00995AC0">
              <w:rPr>
                <w:rFonts w:ascii="Verdana" w:hAnsi="Verdana"/>
                <w:b/>
                <w:bCs/>
                <w:i/>
                <w:color w:val="FFFFFF"/>
                <w:sz w:val="20"/>
                <w:vertAlign w:val="superscript"/>
                <w:lang w:val="en-GB"/>
              </w:rPr>
              <w:t>rd</w:t>
            </w:r>
            <w:r w:rsidRPr="00995AC0">
              <w:rPr>
                <w:rFonts w:ascii="Verdana" w:hAnsi="Verdana"/>
                <w:b/>
                <w:bCs/>
                <w:i/>
                <w:color w:val="FFFFFF"/>
                <w:sz w:val="16"/>
                <w:szCs w:val="16"/>
                <w:lang w:val="en-GB"/>
              </w:rPr>
              <w:t>]</w:t>
            </w:r>
            <w:r w:rsidRPr="00995AC0">
              <w:rPr>
                <w:rFonts w:ascii="Verdana" w:hAnsi="Verdana"/>
                <w:b/>
                <w:bCs/>
                <w:i/>
                <w:color w:val="FFFFFF"/>
                <w:sz w:val="20"/>
                <w:lang w:val="en-GB"/>
              </w:rPr>
              <w:br/>
              <w:t>*</w:t>
            </w:r>
          </w:p>
        </w:tc>
        <w:tc>
          <w:tcPr>
            <w:tcW w:w="3544"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Number of student mobility periods</w:t>
            </w:r>
          </w:p>
        </w:tc>
      </w:tr>
      <w:tr w:rsidR="00CB2EEA" w:rsidRPr="00995AC0" w:rsidTr="00D9118B">
        <w:trPr>
          <w:trHeight w:val="1432"/>
        </w:trPr>
        <w:tc>
          <w:tcPr>
            <w:tcW w:w="1526" w:type="dxa"/>
            <w:vMerge/>
            <w:shd w:val="clear" w:color="auto" w:fill="003399"/>
          </w:tcPr>
          <w:p w:rsidR="00CB2EEA" w:rsidRPr="00995AC0" w:rsidRDefault="00CB2EEA" w:rsidP="00E9496A">
            <w:pPr>
              <w:rPr>
                <w:rFonts w:ascii="Verdana" w:hAnsi="Verdana"/>
                <w:sz w:val="20"/>
                <w:lang w:val="en-GB"/>
              </w:rPr>
            </w:pPr>
          </w:p>
        </w:tc>
        <w:tc>
          <w:tcPr>
            <w:tcW w:w="1559" w:type="dxa"/>
            <w:vMerge/>
            <w:shd w:val="clear" w:color="auto" w:fill="003399"/>
          </w:tcPr>
          <w:p w:rsidR="00CB2EEA" w:rsidRPr="00995AC0" w:rsidRDefault="00CB2EEA" w:rsidP="00E9496A">
            <w:pPr>
              <w:rPr>
                <w:rFonts w:ascii="Verdana" w:hAnsi="Verdana"/>
                <w:sz w:val="20"/>
                <w:lang w:val="en-GB"/>
              </w:rPr>
            </w:pPr>
          </w:p>
        </w:tc>
        <w:tc>
          <w:tcPr>
            <w:tcW w:w="992" w:type="dxa"/>
            <w:vMerge/>
            <w:shd w:val="clear" w:color="auto" w:fill="003399"/>
          </w:tcPr>
          <w:p w:rsidR="00CB2EEA" w:rsidRPr="00995AC0" w:rsidRDefault="00CB2EEA" w:rsidP="00E9496A">
            <w:pPr>
              <w:rPr>
                <w:rFonts w:ascii="Verdana" w:hAnsi="Verdana"/>
                <w:sz w:val="20"/>
                <w:lang w:val="en-GB"/>
              </w:rPr>
            </w:pPr>
          </w:p>
        </w:tc>
        <w:tc>
          <w:tcPr>
            <w:tcW w:w="1418" w:type="dxa"/>
            <w:vMerge/>
            <w:shd w:val="clear" w:color="auto" w:fill="003399"/>
          </w:tcPr>
          <w:p w:rsidR="00CB2EEA" w:rsidRPr="00995AC0" w:rsidRDefault="00CB2EEA" w:rsidP="00E9496A">
            <w:pPr>
              <w:jc w:val="center"/>
              <w:rPr>
                <w:rFonts w:ascii="Verdana" w:hAnsi="Verdana"/>
                <w:color w:val="FFFFFF"/>
                <w:sz w:val="20"/>
                <w:lang w:val="en-GB"/>
              </w:rPr>
            </w:pPr>
          </w:p>
        </w:tc>
        <w:tc>
          <w:tcPr>
            <w:tcW w:w="1134" w:type="dxa"/>
            <w:vMerge/>
            <w:shd w:val="clear" w:color="auto" w:fill="003399"/>
          </w:tcPr>
          <w:p w:rsidR="00CB2EEA" w:rsidRPr="00995AC0" w:rsidRDefault="00CB2EEA" w:rsidP="00E9496A">
            <w:pPr>
              <w:jc w:val="center"/>
              <w:rPr>
                <w:rFonts w:ascii="Verdana" w:hAnsi="Verdana"/>
                <w:color w:val="FFFFFF"/>
                <w:sz w:val="20"/>
                <w:lang w:val="en-GB"/>
              </w:rPr>
            </w:pPr>
          </w:p>
        </w:tc>
        <w:tc>
          <w:tcPr>
            <w:tcW w:w="3544" w:type="dxa"/>
            <w:shd w:val="clear" w:color="auto" w:fill="003399"/>
          </w:tcPr>
          <w:p w:rsidR="00CB2EEA" w:rsidRPr="00995AC0" w:rsidRDefault="00CB2EEA" w:rsidP="00E9496A">
            <w:pPr>
              <w:spacing w:after="120"/>
              <w:jc w:val="center"/>
              <w:rPr>
                <w:rFonts w:ascii="Verdana" w:hAnsi="Verdana"/>
                <w:color w:val="FFFFFF"/>
                <w:sz w:val="20"/>
                <w:lang w:val="en-GB"/>
              </w:rPr>
            </w:pPr>
            <w:r w:rsidRPr="00995AC0">
              <w:rPr>
                <w:rFonts w:ascii="Verdana" w:hAnsi="Verdana"/>
                <w:color w:val="FFFFFF"/>
                <w:sz w:val="20"/>
                <w:lang w:val="en-GB"/>
              </w:rPr>
              <w:t>Student Mobility for Studies</w:t>
            </w:r>
          </w:p>
          <w:p w:rsidR="00CB2EEA" w:rsidRPr="00995AC0" w:rsidRDefault="00CB2EEA" w:rsidP="00E9496A">
            <w:pPr>
              <w:spacing w:after="120"/>
              <w:jc w:val="center"/>
              <w:rPr>
                <w:rFonts w:ascii="Verdana" w:hAnsi="Verdana"/>
                <w:i/>
                <w:color w:val="FFFFFF"/>
                <w:sz w:val="20"/>
                <w:lang w:val="en-GB"/>
              </w:rPr>
            </w:pPr>
            <w:r w:rsidRPr="00995AC0">
              <w:rPr>
                <w:rFonts w:ascii="Verdana" w:hAnsi="Verdana"/>
                <w:color w:val="FFFFFF"/>
                <w:sz w:val="8"/>
                <w:szCs w:val="8"/>
                <w:lang w:val="en-GB"/>
              </w:rPr>
              <w:br/>
            </w:r>
            <w:r w:rsidRPr="00995AC0">
              <w:rPr>
                <w:rFonts w:ascii="Verdana" w:hAnsi="Verdana"/>
                <w:i/>
                <w:color w:val="FFFFFF"/>
                <w:sz w:val="16"/>
                <w:szCs w:val="16"/>
                <w:lang w:val="en-GB"/>
              </w:rPr>
              <w:t>[total number of months of the study periods or average duration*]</w:t>
            </w:r>
          </w:p>
        </w:tc>
      </w:tr>
      <w:tr w:rsidR="00CB2EEA" w:rsidRPr="00995AC0" w:rsidTr="00D9118B">
        <w:trPr>
          <w:trHeight w:val="480"/>
        </w:trPr>
        <w:tc>
          <w:tcPr>
            <w:tcW w:w="1526" w:type="dxa"/>
          </w:tcPr>
          <w:p w:rsidR="00CB2EEA" w:rsidRPr="00055C05" w:rsidRDefault="00CB2EEA" w:rsidP="00E9496A">
            <w:pPr>
              <w:rPr>
                <w:rFonts w:ascii="Verdana" w:hAnsi="Verdana"/>
                <w:b/>
                <w:sz w:val="20"/>
                <w:szCs w:val="20"/>
                <w:lang w:val="en-GB"/>
              </w:rPr>
            </w:pPr>
          </w:p>
        </w:tc>
        <w:tc>
          <w:tcPr>
            <w:tcW w:w="1559" w:type="dxa"/>
          </w:tcPr>
          <w:p w:rsidR="00CB2EEA" w:rsidRPr="00055C05" w:rsidRDefault="006515F7" w:rsidP="00E9496A">
            <w:pPr>
              <w:rPr>
                <w:rFonts w:ascii="Verdana" w:hAnsi="Verdana"/>
                <w:sz w:val="20"/>
                <w:szCs w:val="20"/>
                <w:lang w:val="en-GB"/>
              </w:rPr>
            </w:pPr>
            <w:r w:rsidRPr="00055C05">
              <w:rPr>
                <w:rFonts w:ascii="Verdana" w:hAnsi="Verdana"/>
                <w:b/>
                <w:sz w:val="20"/>
                <w:szCs w:val="20"/>
              </w:rPr>
              <w:t>TR ADANA01</w:t>
            </w:r>
          </w:p>
        </w:tc>
        <w:tc>
          <w:tcPr>
            <w:tcW w:w="992" w:type="dxa"/>
          </w:tcPr>
          <w:p w:rsidR="00D9118B" w:rsidRPr="00055C05" w:rsidRDefault="00D9118B" w:rsidP="00E9496A">
            <w:pPr>
              <w:rPr>
                <w:rFonts w:ascii="Verdana" w:hAnsi="Verdana"/>
                <w:sz w:val="20"/>
                <w:szCs w:val="20"/>
                <w:lang w:val="en-GB"/>
              </w:rPr>
            </w:pPr>
          </w:p>
        </w:tc>
        <w:tc>
          <w:tcPr>
            <w:tcW w:w="1418" w:type="dxa"/>
          </w:tcPr>
          <w:p w:rsidR="00CB2EEA" w:rsidRPr="00055C05" w:rsidRDefault="00CB2EEA" w:rsidP="00E9496A">
            <w:pPr>
              <w:rPr>
                <w:rFonts w:ascii="Verdana" w:hAnsi="Verdana"/>
                <w:sz w:val="20"/>
                <w:szCs w:val="20"/>
                <w:lang w:val="en-GB"/>
              </w:rPr>
            </w:pPr>
          </w:p>
        </w:tc>
        <w:tc>
          <w:tcPr>
            <w:tcW w:w="1134" w:type="dxa"/>
          </w:tcPr>
          <w:p w:rsidR="00CB2EEA" w:rsidRPr="00055C05" w:rsidRDefault="00CB2EEA" w:rsidP="00D9118B">
            <w:pPr>
              <w:jc w:val="center"/>
              <w:rPr>
                <w:rFonts w:ascii="Verdana" w:hAnsi="Verdana"/>
                <w:sz w:val="20"/>
                <w:szCs w:val="20"/>
                <w:lang w:val="en-GB"/>
              </w:rPr>
            </w:pPr>
          </w:p>
        </w:tc>
        <w:tc>
          <w:tcPr>
            <w:tcW w:w="3544" w:type="dxa"/>
          </w:tcPr>
          <w:p w:rsidR="00CB2EEA" w:rsidRPr="00055C05" w:rsidRDefault="00CB2EEA" w:rsidP="00D9118B">
            <w:pPr>
              <w:jc w:val="center"/>
              <w:rPr>
                <w:rFonts w:ascii="Verdana" w:hAnsi="Verdana"/>
                <w:sz w:val="20"/>
                <w:szCs w:val="20"/>
                <w:lang w:val="en-GB"/>
              </w:rPr>
            </w:pPr>
          </w:p>
        </w:tc>
      </w:tr>
      <w:tr w:rsidR="00D9118B" w:rsidRPr="00995AC0" w:rsidTr="00D9118B">
        <w:trPr>
          <w:trHeight w:val="480"/>
        </w:trPr>
        <w:tc>
          <w:tcPr>
            <w:tcW w:w="1526" w:type="dxa"/>
          </w:tcPr>
          <w:p w:rsidR="00D9118B" w:rsidRPr="00055C05" w:rsidRDefault="00D9118B" w:rsidP="00E9496A">
            <w:pPr>
              <w:rPr>
                <w:rFonts w:ascii="Verdana" w:hAnsi="Verdana"/>
                <w:sz w:val="20"/>
                <w:szCs w:val="20"/>
                <w:lang w:val="en-GB"/>
              </w:rPr>
            </w:pPr>
            <w:r w:rsidRPr="00055C05">
              <w:rPr>
                <w:rFonts w:ascii="Verdana" w:hAnsi="Verdana"/>
                <w:b/>
                <w:sz w:val="20"/>
                <w:szCs w:val="20"/>
              </w:rPr>
              <w:t>TR ADANA01</w:t>
            </w:r>
          </w:p>
        </w:tc>
        <w:tc>
          <w:tcPr>
            <w:tcW w:w="1559" w:type="dxa"/>
          </w:tcPr>
          <w:p w:rsidR="00D9118B" w:rsidRPr="00055C05" w:rsidRDefault="00D9118B" w:rsidP="00E9496A">
            <w:pPr>
              <w:rPr>
                <w:rFonts w:ascii="Verdana" w:hAnsi="Verdana"/>
                <w:sz w:val="20"/>
                <w:szCs w:val="20"/>
                <w:lang w:val="en-GB"/>
              </w:rPr>
            </w:pPr>
          </w:p>
        </w:tc>
        <w:tc>
          <w:tcPr>
            <w:tcW w:w="992" w:type="dxa"/>
          </w:tcPr>
          <w:p w:rsidR="00D9118B" w:rsidRPr="00055C05" w:rsidRDefault="00D9118B" w:rsidP="004704FA">
            <w:pPr>
              <w:rPr>
                <w:rFonts w:ascii="Verdana" w:hAnsi="Verdana"/>
                <w:sz w:val="20"/>
                <w:szCs w:val="20"/>
                <w:lang w:val="en-GB"/>
              </w:rPr>
            </w:pPr>
          </w:p>
        </w:tc>
        <w:tc>
          <w:tcPr>
            <w:tcW w:w="1418" w:type="dxa"/>
          </w:tcPr>
          <w:p w:rsidR="00D9118B" w:rsidRPr="00055C05" w:rsidRDefault="00D9118B" w:rsidP="004704FA">
            <w:pPr>
              <w:rPr>
                <w:rFonts w:ascii="Verdana" w:hAnsi="Verdana"/>
                <w:sz w:val="20"/>
                <w:szCs w:val="20"/>
                <w:lang w:val="en-GB"/>
              </w:rPr>
            </w:pPr>
          </w:p>
        </w:tc>
        <w:tc>
          <w:tcPr>
            <w:tcW w:w="1134" w:type="dxa"/>
          </w:tcPr>
          <w:p w:rsidR="00D9118B" w:rsidRPr="00055C05" w:rsidRDefault="00D9118B" w:rsidP="004704FA">
            <w:pPr>
              <w:jc w:val="center"/>
              <w:rPr>
                <w:rFonts w:ascii="Verdana" w:hAnsi="Verdana"/>
                <w:sz w:val="20"/>
                <w:szCs w:val="20"/>
                <w:lang w:val="en-GB"/>
              </w:rPr>
            </w:pPr>
          </w:p>
        </w:tc>
        <w:tc>
          <w:tcPr>
            <w:tcW w:w="3544" w:type="dxa"/>
          </w:tcPr>
          <w:p w:rsidR="00D9118B" w:rsidRPr="00055C05" w:rsidRDefault="00D9118B" w:rsidP="004704FA">
            <w:pPr>
              <w:jc w:val="center"/>
              <w:rPr>
                <w:rFonts w:ascii="Verdana" w:hAnsi="Verdana"/>
                <w:sz w:val="20"/>
                <w:szCs w:val="20"/>
                <w:lang w:val="en-GB"/>
              </w:rPr>
            </w:pPr>
          </w:p>
        </w:tc>
      </w:tr>
    </w:tbl>
    <w:p w:rsidR="00CB2EEA" w:rsidRPr="00995AC0" w:rsidRDefault="00CB2EEA" w:rsidP="003B08E5">
      <w:pPr>
        <w:jc w:val="both"/>
        <w:rPr>
          <w:rFonts w:ascii="Verdana" w:hAnsi="Verdana"/>
          <w:i/>
          <w:sz w:val="18"/>
          <w:szCs w:val="18"/>
          <w:lang w:val="en-GB"/>
        </w:rPr>
      </w:pPr>
      <w:r w:rsidRPr="00995AC0">
        <w:rPr>
          <w:rFonts w:ascii="Verdana" w:hAnsi="Verdana"/>
          <w:i/>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159"/>
        <w:gridCol w:w="1676"/>
        <w:gridCol w:w="2268"/>
        <w:gridCol w:w="2268"/>
      </w:tblGrid>
      <w:tr w:rsidR="00CB2EEA" w:rsidRPr="00995AC0" w:rsidTr="00AB6417">
        <w:trPr>
          <w:trHeight w:val="465"/>
        </w:trPr>
        <w:tc>
          <w:tcPr>
            <w:tcW w:w="1384"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FROM</w:t>
            </w:r>
          </w:p>
          <w:p w:rsidR="00CB2EEA" w:rsidRPr="00995AC0" w:rsidRDefault="00CB2EEA" w:rsidP="00E9496A">
            <w:pPr>
              <w:jc w:val="center"/>
              <w:rPr>
                <w:rFonts w:ascii="Verdana" w:hAnsi="Verdana"/>
                <w:b/>
                <w:bCs/>
                <w:color w:val="FFFFFF"/>
                <w:sz w:val="16"/>
                <w:szCs w:val="16"/>
                <w:lang w:val="en-GB"/>
              </w:rPr>
            </w:pPr>
            <w:r w:rsidRPr="00995AC0">
              <w:rPr>
                <w:rFonts w:ascii="Verdana" w:hAnsi="Verdana"/>
                <w:b/>
                <w:bCs/>
                <w:color w:val="FFFFFF"/>
                <w:sz w:val="16"/>
                <w:szCs w:val="16"/>
                <w:lang w:val="en-GB"/>
              </w:rPr>
              <w:t>[Erasmus code of the sending institution]</w:t>
            </w:r>
          </w:p>
        </w:tc>
        <w:tc>
          <w:tcPr>
            <w:tcW w:w="1418"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TO</w:t>
            </w:r>
          </w:p>
          <w:p w:rsidR="00CB2EEA" w:rsidRPr="00995AC0" w:rsidRDefault="00CB2EEA" w:rsidP="00E9496A">
            <w:pPr>
              <w:jc w:val="center"/>
              <w:rPr>
                <w:rFonts w:ascii="Verdana" w:hAnsi="Verdana"/>
                <w:b/>
                <w:bCs/>
                <w:color w:val="FFFFFF"/>
                <w:sz w:val="16"/>
                <w:szCs w:val="16"/>
                <w:lang w:val="en-GB"/>
              </w:rPr>
            </w:pPr>
            <w:r w:rsidRPr="00995AC0">
              <w:rPr>
                <w:rFonts w:ascii="Verdana" w:hAnsi="Verdana"/>
                <w:b/>
                <w:bCs/>
                <w:color w:val="FFFFFF"/>
                <w:sz w:val="16"/>
                <w:szCs w:val="16"/>
                <w:lang w:val="en-GB"/>
              </w:rPr>
              <w:t>[Erasmus code of the receiving institution]</w:t>
            </w:r>
          </w:p>
        </w:tc>
        <w:tc>
          <w:tcPr>
            <w:tcW w:w="1159" w:type="dxa"/>
            <w:vMerge w:val="restart"/>
            <w:shd w:val="clear" w:color="auto" w:fill="003399"/>
          </w:tcPr>
          <w:p w:rsidR="00CB2EEA" w:rsidRPr="00995AC0" w:rsidRDefault="00CB2EEA" w:rsidP="00E9496A">
            <w:pPr>
              <w:jc w:val="center"/>
              <w:rPr>
                <w:rFonts w:ascii="Verdana" w:hAnsi="Verdana"/>
                <w:b/>
                <w:bCs/>
                <w:i/>
                <w:color w:val="FFFFFF"/>
                <w:sz w:val="20"/>
                <w:lang w:val="en-GB"/>
              </w:rPr>
            </w:pPr>
            <w:r w:rsidRPr="00995AC0">
              <w:rPr>
                <w:rFonts w:ascii="Verdana" w:hAnsi="Verdana"/>
                <w:b/>
                <w:bCs/>
                <w:i/>
                <w:color w:val="FFFFFF"/>
                <w:sz w:val="20"/>
                <w:lang w:val="en-GB"/>
              </w:rPr>
              <w:t>Subject area code</w:t>
            </w:r>
            <w:r w:rsidRPr="00995AC0">
              <w:rPr>
                <w:rFonts w:ascii="Verdana" w:hAnsi="Verdana"/>
                <w:b/>
                <w:bCs/>
                <w:i/>
                <w:color w:val="FFFFFF"/>
                <w:sz w:val="20"/>
                <w:lang w:val="en-GB"/>
              </w:rPr>
              <w:br/>
              <w:t xml:space="preserve">* </w:t>
            </w:r>
            <w:r w:rsidRPr="00995AC0">
              <w:rPr>
                <w:rFonts w:ascii="Verdana" w:hAnsi="Verdana"/>
                <w:b/>
                <w:bCs/>
                <w:i/>
                <w:color w:val="FFFFFF"/>
                <w:sz w:val="20"/>
                <w:lang w:val="en-GB"/>
              </w:rPr>
              <w:br/>
            </w:r>
            <w:r w:rsidRPr="00995AC0">
              <w:rPr>
                <w:rFonts w:ascii="Verdana" w:hAnsi="Verdana"/>
                <w:b/>
                <w:bCs/>
                <w:color w:val="FFFFFF"/>
                <w:sz w:val="16"/>
                <w:szCs w:val="16"/>
                <w:lang w:val="en-GB"/>
              </w:rPr>
              <w:t>[ISCED]</w:t>
            </w:r>
          </w:p>
          <w:p w:rsidR="00CB2EEA" w:rsidRPr="00995AC0" w:rsidRDefault="00CB2EEA" w:rsidP="00E9496A">
            <w:pPr>
              <w:jc w:val="center"/>
              <w:rPr>
                <w:rFonts w:ascii="Verdana" w:hAnsi="Verdana"/>
                <w:b/>
                <w:bCs/>
                <w:i/>
                <w:color w:val="FFFFFF"/>
                <w:sz w:val="20"/>
                <w:lang w:val="en-GB"/>
              </w:rPr>
            </w:pPr>
          </w:p>
        </w:tc>
        <w:tc>
          <w:tcPr>
            <w:tcW w:w="1676" w:type="dxa"/>
            <w:vMerge w:val="restart"/>
            <w:shd w:val="clear" w:color="auto" w:fill="003399"/>
          </w:tcPr>
          <w:p w:rsidR="00CB2EEA" w:rsidRPr="00995AC0" w:rsidRDefault="00CB2EEA" w:rsidP="00E9496A">
            <w:pPr>
              <w:jc w:val="center"/>
              <w:rPr>
                <w:rFonts w:ascii="Verdana" w:hAnsi="Verdana"/>
                <w:b/>
                <w:bCs/>
                <w:i/>
                <w:color w:val="FFFFFF"/>
                <w:sz w:val="20"/>
                <w:lang w:val="en-GB"/>
              </w:rPr>
            </w:pPr>
            <w:r w:rsidRPr="00995AC0">
              <w:rPr>
                <w:rFonts w:ascii="Verdana" w:hAnsi="Verdana"/>
                <w:b/>
                <w:bCs/>
                <w:i/>
                <w:color w:val="FFFFFF"/>
                <w:sz w:val="20"/>
                <w:lang w:val="en-GB"/>
              </w:rPr>
              <w:t>Subject area name</w:t>
            </w:r>
            <w:r w:rsidRPr="00995AC0">
              <w:rPr>
                <w:rFonts w:ascii="Verdana" w:hAnsi="Verdana"/>
                <w:b/>
                <w:bCs/>
                <w:i/>
                <w:color w:val="FFFFFF"/>
                <w:sz w:val="20"/>
                <w:lang w:val="en-GB"/>
              </w:rPr>
              <w:br/>
              <w:t xml:space="preserve">* </w:t>
            </w:r>
            <w:r w:rsidRPr="00995AC0">
              <w:rPr>
                <w:rFonts w:ascii="Verdana" w:hAnsi="Verdana"/>
                <w:b/>
                <w:bCs/>
                <w:i/>
                <w:color w:val="FFFFFF"/>
                <w:sz w:val="20"/>
                <w:lang w:val="en-GB"/>
              </w:rPr>
              <w:br/>
            </w:r>
          </w:p>
          <w:p w:rsidR="00CB2EEA" w:rsidRPr="00995AC0" w:rsidRDefault="00CB2EEA" w:rsidP="00E9496A">
            <w:pPr>
              <w:jc w:val="center"/>
              <w:rPr>
                <w:rFonts w:ascii="Verdana" w:hAnsi="Verdana"/>
                <w:b/>
                <w:bCs/>
                <w:i/>
                <w:color w:val="FFFFFF"/>
                <w:sz w:val="20"/>
                <w:lang w:val="en-GB"/>
              </w:rPr>
            </w:pPr>
          </w:p>
        </w:tc>
        <w:tc>
          <w:tcPr>
            <w:tcW w:w="4536" w:type="dxa"/>
            <w:gridSpan w:val="2"/>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Number of staff mobility periods</w:t>
            </w:r>
          </w:p>
        </w:tc>
      </w:tr>
      <w:tr w:rsidR="00CB2EEA" w:rsidRPr="00995AC0" w:rsidTr="00AB6417">
        <w:trPr>
          <w:trHeight w:val="1338"/>
        </w:trPr>
        <w:tc>
          <w:tcPr>
            <w:tcW w:w="1384" w:type="dxa"/>
            <w:vMerge/>
            <w:shd w:val="clear" w:color="auto" w:fill="003399"/>
          </w:tcPr>
          <w:p w:rsidR="00CB2EEA" w:rsidRPr="00995AC0" w:rsidRDefault="00CB2EEA" w:rsidP="00E9496A">
            <w:pPr>
              <w:rPr>
                <w:rFonts w:ascii="Verdana" w:hAnsi="Verdana"/>
                <w:sz w:val="20"/>
                <w:lang w:val="en-GB"/>
              </w:rPr>
            </w:pPr>
          </w:p>
        </w:tc>
        <w:tc>
          <w:tcPr>
            <w:tcW w:w="1418" w:type="dxa"/>
            <w:vMerge/>
            <w:shd w:val="clear" w:color="auto" w:fill="003399"/>
          </w:tcPr>
          <w:p w:rsidR="00CB2EEA" w:rsidRPr="00995AC0" w:rsidRDefault="00CB2EEA" w:rsidP="00E9496A">
            <w:pPr>
              <w:rPr>
                <w:rFonts w:ascii="Verdana" w:hAnsi="Verdana"/>
                <w:sz w:val="20"/>
                <w:lang w:val="en-GB"/>
              </w:rPr>
            </w:pPr>
          </w:p>
        </w:tc>
        <w:tc>
          <w:tcPr>
            <w:tcW w:w="1159" w:type="dxa"/>
            <w:vMerge/>
            <w:shd w:val="clear" w:color="auto" w:fill="003399"/>
          </w:tcPr>
          <w:p w:rsidR="00CB2EEA" w:rsidRPr="00995AC0" w:rsidRDefault="00CB2EEA" w:rsidP="00E9496A">
            <w:pPr>
              <w:rPr>
                <w:rFonts w:ascii="Verdana" w:hAnsi="Verdana"/>
                <w:sz w:val="20"/>
                <w:lang w:val="en-GB"/>
              </w:rPr>
            </w:pPr>
          </w:p>
        </w:tc>
        <w:tc>
          <w:tcPr>
            <w:tcW w:w="1676" w:type="dxa"/>
            <w:vMerge/>
            <w:shd w:val="clear" w:color="auto" w:fill="003399"/>
          </w:tcPr>
          <w:p w:rsidR="00CB2EEA" w:rsidRPr="00995AC0" w:rsidRDefault="00CB2EEA" w:rsidP="00E9496A">
            <w:pPr>
              <w:jc w:val="center"/>
              <w:rPr>
                <w:rFonts w:ascii="Verdana" w:hAnsi="Verdana"/>
                <w:color w:val="FFFFFF"/>
                <w:sz w:val="20"/>
                <w:lang w:val="en-GB"/>
              </w:rPr>
            </w:pPr>
          </w:p>
        </w:tc>
        <w:tc>
          <w:tcPr>
            <w:tcW w:w="2268" w:type="dxa"/>
            <w:shd w:val="clear" w:color="auto" w:fill="003399"/>
          </w:tcPr>
          <w:p w:rsidR="00CB2EEA" w:rsidRPr="00995AC0" w:rsidRDefault="00CB2EEA" w:rsidP="001E6542">
            <w:pPr>
              <w:spacing w:after="120"/>
              <w:jc w:val="center"/>
              <w:rPr>
                <w:rFonts w:ascii="Verdana" w:hAnsi="Verdana"/>
                <w:i/>
                <w:color w:val="FFFFFF"/>
                <w:sz w:val="20"/>
                <w:lang w:val="en-GB"/>
              </w:rPr>
            </w:pPr>
            <w:r w:rsidRPr="00995AC0">
              <w:rPr>
                <w:rFonts w:ascii="Verdana" w:hAnsi="Verdana"/>
                <w:color w:val="FFFFFF"/>
                <w:sz w:val="20"/>
                <w:lang w:val="en-GB"/>
              </w:rPr>
              <w:t>Staff Mobility for Teaching</w:t>
            </w:r>
            <w:r w:rsidRPr="00995AC0">
              <w:rPr>
                <w:rFonts w:ascii="Verdana" w:hAnsi="Verdana"/>
                <w:color w:val="FFFFFF"/>
                <w:sz w:val="20"/>
                <w:lang w:val="en-GB"/>
              </w:rPr>
              <w:br/>
            </w:r>
            <w:r w:rsidRPr="00995AC0">
              <w:rPr>
                <w:rFonts w:ascii="Verdana" w:hAnsi="Verdana"/>
                <w:color w:val="FFFFFF"/>
                <w:sz w:val="20"/>
                <w:lang w:val="en-GB"/>
              </w:rPr>
              <w:br/>
            </w:r>
            <w:r w:rsidRPr="00995AC0">
              <w:rPr>
                <w:rFonts w:ascii="Verdana" w:hAnsi="Verdana"/>
                <w:i/>
                <w:color w:val="FFFFFF"/>
                <w:sz w:val="16"/>
                <w:szCs w:val="16"/>
                <w:lang w:val="en-GB"/>
              </w:rPr>
              <w:t>[total number of  days of teaching periods or average duration *]</w:t>
            </w:r>
          </w:p>
        </w:tc>
        <w:tc>
          <w:tcPr>
            <w:tcW w:w="2268" w:type="dxa"/>
            <w:shd w:val="clear" w:color="auto" w:fill="003399"/>
          </w:tcPr>
          <w:p w:rsidR="00CB2EEA" w:rsidRPr="00995AC0" w:rsidRDefault="00CB2EEA" w:rsidP="00E9496A">
            <w:pPr>
              <w:jc w:val="center"/>
              <w:rPr>
                <w:rFonts w:ascii="Verdana" w:hAnsi="Verdana"/>
                <w:color w:val="FFFFFF"/>
                <w:sz w:val="20"/>
                <w:lang w:val="en-GB"/>
              </w:rPr>
            </w:pPr>
            <w:r w:rsidRPr="00995AC0">
              <w:rPr>
                <w:rFonts w:ascii="Verdana" w:hAnsi="Verdana"/>
                <w:i/>
                <w:color w:val="FFFFFF"/>
                <w:sz w:val="20"/>
                <w:lang w:val="en-GB"/>
              </w:rPr>
              <w:t>Staff Mobility for Training</w:t>
            </w:r>
            <w:r w:rsidRPr="00995AC0">
              <w:rPr>
                <w:rFonts w:ascii="Verdana" w:hAnsi="Verdana"/>
                <w:i/>
                <w:color w:val="FFFFFF"/>
                <w:sz w:val="20"/>
                <w:lang w:val="en-GB"/>
              </w:rPr>
              <w:br/>
              <w:t>*</w:t>
            </w:r>
            <w:r w:rsidRPr="00995AC0">
              <w:rPr>
                <w:rFonts w:ascii="Verdana" w:hAnsi="Verdana"/>
                <w:i/>
                <w:color w:val="FFFFFF"/>
                <w:sz w:val="20"/>
                <w:lang w:val="en-GB"/>
              </w:rPr>
              <w:br/>
            </w:r>
          </w:p>
        </w:tc>
      </w:tr>
      <w:tr w:rsidR="00CB2EEA" w:rsidRPr="00995AC0" w:rsidTr="00AB6417">
        <w:trPr>
          <w:trHeight w:val="480"/>
        </w:trPr>
        <w:tc>
          <w:tcPr>
            <w:tcW w:w="1384" w:type="dxa"/>
          </w:tcPr>
          <w:p w:rsidR="00CB2EEA" w:rsidRPr="00D9118B" w:rsidRDefault="00CB2EEA" w:rsidP="00E9496A">
            <w:pPr>
              <w:rPr>
                <w:rFonts w:ascii="Verdana" w:hAnsi="Verdana"/>
                <w:sz w:val="18"/>
                <w:szCs w:val="18"/>
                <w:lang w:val="en-GB"/>
              </w:rPr>
            </w:pPr>
          </w:p>
        </w:tc>
        <w:tc>
          <w:tcPr>
            <w:tcW w:w="1418" w:type="dxa"/>
          </w:tcPr>
          <w:p w:rsidR="00CB2EEA" w:rsidRPr="00D9118B" w:rsidRDefault="006515F7" w:rsidP="00E9496A">
            <w:pPr>
              <w:rPr>
                <w:rFonts w:ascii="Verdana" w:hAnsi="Verdana"/>
                <w:sz w:val="18"/>
                <w:szCs w:val="18"/>
                <w:lang w:val="en-GB"/>
              </w:rPr>
            </w:pPr>
            <w:r w:rsidRPr="00D9118B">
              <w:rPr>
                <w:rFonts w:ascii="Verdana" w:hAnsi="Verdana"/>
                <w:b/>
                <w:sz w:val="18"/>
                <w:szCs w:val="18"/>
              </w:rPr>
              <w:t>TR ADANA01</w:t>
            </w:r>
          </w:p>
        </w:tc>
        <w:tc>
          <w:tcPr>
            <w:tcW w:w="1159" w:type="dxa"/>
          </w:tcPr>
          <w:p w:rsidR="00CB2EEA" w:rsidRPr="00995AC0" w:rsidRDefault="00CB2EEA" w:rsidP="00E9496A">
            <w:pPr>
              <w:rPr>
                <w:rFonts w:ascii="Verdana" w:hAnsi="Verdana"/>
                <w:sz w:val="20"/>
                <w:lang w:val="en-GB"/>
              </w:rPr>
            </w:pPr>
          </w:p>
        </w:tc>
        <w:tc>
          <w:tcPr>
            <w:tcW w:w="1676" w:type="dxa"/>
          </w:tcPr>
          <w:p w:rsidR="00CB2EEA" w:rsidRPr="00995AC0" w:rsidRDefault="00CB2EEA" w:rsidP="00E9496A">
            <w:pPr>
              <w:rPr>
                <w:rFonts w:ascii="Verdana" w:hAnsi="Verdana"/>
                <w:sz w:val="20"/>
                <w:lang w:val="en-GB"/>
              </w:rPr>
            </w:pPr>
          </w:p>
        </w:tc>
        <w:tc>
          <w:tcPr>
            <w:tcW w:w="2268" w:type="dxa"/>
          </w:tcPr>
          <w:p w:rsidR="00CB2EEA" w:rsidRPr="00995AC0" w:rsidRDefault="00CB2EEA" w:rsidP="00E9496A">
            <w:pPr>
              <w:rPr>
                <w:rFonts w:ascii="Verdana" w:hAnsi="Verdana"/>
                <w:sz w:val="20"/>
                <w:lang w:val="en-GB"/>
              </w:rPr>
            </w:pPr>
          </w:p>
        </w:tc>
        <w:tc>
          <w:tcPr>
            <w:tcW w:w="2268" w:type="dxa"/>
          </w:tcPr>
          <w:p w:rsidR="00CB2EEA" w:rsidRPr="00995AC0" w:rsidRDefault="00CB2EEA" w:rsidP="00E9496A">
            <w:pPr>
              <w:rPr>
                <w:rFonts w:ascii="Verdana" w:hAnsi="Verdana"/>
                <w:sz w:val="20"/>
                <w:lang w:val="en-GB"/>
              </w:rPr>
            </w:pPr>
          </w:p>
        </w:tc>
      </w:tr>
      <w:tr w:rsidR="00CB2EEA" w:rsidRPr="00995AC0" w:rsidTr="00AB6417">
        <w:trPr>
          <w:trHeight w:val="480"/>
        </w:trPr>
        <w:tc>
          <w:tcPr>
            <w:tcW w:w="1384" w:type="dxa"/>
          </w:tcPr>
          <w:p w:rsidR="00CB2EEA" w:rsidRPr="00D9118B" w:rsidRDefault="006515F7" w:rsidP="00E9496A">
            <w:pPr>
              <w:rPr>
                <w:rFonts w:ascii="Verdana" w:hAnsi="Verdana"/>
                <w:sz w:val="18"/>
                <w:szCs w:val="18"/>
                <w:lang w:val="en-GB"/>
              </w:rPr>
            </w:pPr>
            <w:r w:rsidRPr="00D9118B">
              <w:rPr>
                <w:rFonts w:ascii="Verdana" w:hAnsi="Verdana"/>
                <w:b/>
                <w:sz w:val="18"/>
                <w:szCs w:val="18"/>
              </w:rPr>
              <w:t>TR ADANA01</w:t>
            </w:r>
          </w:p>
        </w:tc>
        <w:tc>
          <w:tcPr>
            <w:tcW w:w="1418" w:type="dxa"/>
          </w:tcPr>
          <w:p w:rsidR="00CB2EEA" w:rsidRPr="00D9118B" w:rsidRDefault="00CB2EEA" w:rsidP="00E9496A">
            <w:pPr>
              <w:rPr>
                <w:rFonts w:ascii="Verdana" w:hAnsi="Verdana"/>
                <w:sz w:val="18"/>
                <w:szCs w:val="18"/>
                <w:lang w:val="en-GB"/>
              </w:rPr>
            </w:pPr>
          </w:p>
        </w:tc>
        <w:tc>
          <w:tcPr>
            <w:tcW w:w="1159" w:type="dxa"/>
          </w:tcPr>
          <w:p w:rsidR="00CB2EEA" w:rsidRPr="00995AC0" w:rsidRDefault="00CB2EEA" w:rsidP="00D9118B">
            <w:pPr>
              <w:jc w:val="center"/>
              <w:rPr>
                <w:rFonts w:ascii="Verdana" w:hAnsi="Verdana"/>
                <w:sz w:val="20"/>
                <w:lang w:val="en-GB"/>
              </w:rPr>
            </w:pPr>
          </w:p>
        </w:tc>
        <w:tc>
          <w:tcPr>
            <w:tcW w:w="1676" w:type="dxa"/>
          </w:tcPr>
          <w:p w:rsidR="00CB2EEA" w:rsidRPr="00995AC0" w:rsidRDefault="00CB2EEA" w:rsidP="00E9496A">
            <w:pPr>
              <w:rPr>
                <w:rFonts w:ascii="Verdana" w:hAnsi="Verdana"/>
                <w:sz w:val="20"/>
                <w:lang w:val="en-GB"/>
              </w:rPr>
            </w:pPr>
          </w:p>
        </w:tc>
        <w:tc>
          <w:tcPr>
            <w:tcW w:w="2268" w:type="dxa"/>
          </w:tcPr>
          <w:p w:rsidR="00AB6417" w:rsidRDefault="00264DBE" w:rsidP="00AB6417">
            <w:pPr>
              <w:rPr>
                <w:rFonts w:ascii="Verdana" w:hAnsi="Verdana"/>
                <w:sz w:val="20"/>
                <w:lang w:val="en-GB"/>
              </w:rPr>
            </w:pPr>
            <w:r w:rsidRPr="00995AC0">
              <w:rPr>
                <w:rFonts w:ascii="Verdana" w:hAnsi="Verdana"/>
                <w:sz w:val="20"/>
                <w:lang w:val="en-GB"/>
              </w:rPr>
              <w:t xml:space="preserve"> </w:t>
            </w:r>
            <w:r w:rsidR="00AB6417">
              <w:rPr>
                <w:rFonts w:ascii="Verdana" w:hAnsi="Verdana"/>
                <w:sz w:val="20"/>
                <w:lang w:val="en-GB"/>
              </w:rPr>
              <w:t>1 person / 1 week</w:t>
            </w:r>
          </w:p>
          <w:p w:rsidR="00AB6417" w:rsidRPr="00995AC0" w:rsidRDefault="00AB6417" w:rsidP="00AB6417">
            <w:pPr>
              <w:rPr>
                <w:rFonts w:ascii="Verdana" w:hAnsi="Verdana"/>
                <w:sz w:val="20"/>
                <w:lang w:val="en-GB"/>
              </w:rPr>
            </w:pPr>
            <w:r>
              <w:rPr>
                <w:rFonts w:ascii="Verdana" w:hAnsi="Verdana"/>
                <w:sz w:val="20"/>
                <w:lang w:val="en-GB"/>
              </w:rPr>
              <w:t xml:space="preserve">        8 hours</w:t>
            </w:r>
          </w:p>
        </w:tc>
        <w:tc>
          <w:tcPr>
            <w:tcW w:w="2268" w:type="dxa"/>
          </w:tcPr>
          <w:p w:rsidR="00CB2EEA" w:rsidRDefault="00AB6417" w:rsidP="00995AC0">
            <w:pPr>
              <w:rPr>
                <w:rFonts w:ascii="Verdana" w:hAnsi="Verdana"/>
                <w:sz w:val="20"/>
                <w:lang w:val="en-GB"/>
              </w:rPr>
            </w:pPr>
            <w:r>
              <w:rPr>
                <w:rFonts w:ascii="Verdana" w:hAnsi="Verdana"/>
                <w:sz w:val="20"/>
                <w:lang w:val="en-GB"/>
              </w:rPr>
              <w:t>1 person / 1 week</w:t>
            </w:r>
          </w:p>
          <w:p w:rsidR="00AB6417" w:rsidRPr="00995AC0" w:rsidRDefault="00AB6417" w:rsidP="00995AC0">
            <w:pPr>
              <w:rPr>
                <w:rFonts w:ascii="Verdana" w:hAnsi="Verdana"/>
                <w:sz w:val="20"/>
                <w:lang w:val="en-GB"/>
              </w:rPr>
            </w:pPr>
            <w:r>
              <w:rPr>
                <w:rFonts w:ascii="Verdana" w:hAnsi="Verdana"/>
                <w:sz w:val="20"/>
                <w:lang w:val="en-GB"/>
              </w:rPr>
              <w:t xml:space="preserve">    8 hours</w:t>
            </w:r>
          </w:p>
        </w:tc>
      </w:tr>
    </w:tbl>
    <w:p w:rsidR="00CB2EEA" w:rsidRPr="00995AC0" w:rsidRDefault="00CB2EEA" w:rsidP="00C6038D">
      <w:pPr>
        <w:keepNext/>
        <w:keepLines/>
        <w:tabs>
          <w:tab w:val="left" w:pos="426"/>
        </w:tabs>
        <w:outlineLvl w:val="0"/>
        <w:rPr>
          <w:rFonts w:ascii="Verdana" w:hAnsi="Verdana"/>
          <w:b/>
          <w:color w:val="002060"/>
          <w:lang w:val="en-GB"/>
        </w:rPr>
      </w:pPr>
      <w:r w:rsidRPr="00995AC0">
        <w:rPr>
          <w:rFonts w:ascii="Verdana" w:hAnsi="Verdana"/>
          <w:b/>
          <w:color w:val="002060"/>
          <w:lang w:val="en-GB"/>
        </w:rPr>
        <w:t>C.</w:t>
      </w:r>
      <w:r w:rsidRPr="00995AC0">
        <w:rPr>
          <w:rFonts w:ascii="Verdana" w:hAnsi="Verdana"/>
          <w:b/>
          <w:color w:val="002060"/>
          <w:lang w:val="en-GB"/>
        </w:rPr>
        <w:tab/>
        <w:t>Recommended language skills</w:t>
      </w:r>
    </w:p>
    <w:p w:rsidR="00CB2EEA" w:rsidRPr="00995AC0" w:rsidRDefault="00CB2EEA" w:rsidP="00CC207B">
      <w:pPr>
        <w:spacing w:after="360"/>
        <w:jc w:val="both"/>
        <w:rPr>
          <w:rFonts w:ascii="Verdana" w:hAnsi="Verdana"/>
          <w:sz w:val="20"/>
          <w:lang w:val="en-GB"/>
        </w:rPr>
      </w:pPr>
      <w:r w:rsidRPr="00995AC0">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84"/>
        <w:gridCol w:w="1467"/>
        <w:gridCol w:w="1309"/>
        <w:gridCol w:w="1309"/>
        <w:gridCol w:w="1897"/>
        <w:gridCol w:w="1982"/>
      </w:tblGrid>
      <w:tr w:rsidR="00CB2EEA" w:rsidRPr="00995AC0" w:rsidTr="008B63BC">
        <w:tc>
          <w:tcPr>
            <w:tcW w:w="1384"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Receiving institution</w:t>
            </w:r>
            <w:r w:rsidRPr="00995AC0">
              <w:rPr>
                <w:rFonts w:ascii="Verdana" w:hAnsi="Verdana"/>
                <w:b/>
                <w:bCs/>
                <w:color w:val="FFFFFF"/>
                <w:sz w:val="20"/>
                <w:lang w:val="en-GB"/>
              </w:rPr>
              <w:br/>
            </w:r>
            <w:r w:rsidRPr="00995AC0">
              <w:rPr>
                <w:rFonts w:ascii="Verdana" w:hAnsi="Verdana"/>
                <w:b/>
                <w:bCs/>
                <w:color w:val="FFFFFF"/>
                <w:sz w:val="20"/>
                <w:lang w:val="en-GB"/>
              </w:rPr>
              <w:br/>
            </w:r>
            <w:r w:rsidRPr="00995AC0">
              <w:rPr>
                <w:rFonts w:ascii="Verdana" w:hAnsi="Verdana"/>
                <w:b/>
                <w:bCs/>
                <w:color w:val="FFFFFF"/>
                <w:sz w:val="16"/>
                <w:szCs w:val="16"/>
                <w:lang w:val="en-GB"/>
              </w:rPr>
              <w:t>[Erasmus code]</w:t>
            </w:r>
          </w:p>
        </w:tc>
        <w:tc>
          <w:tcPr>
            <w:tcW w:w="1467" w:type="dxa"/>
            <w:vMerge w:val="restart"/>
            <w:shd w:val="clear" w:color="auto" w:fill="003399"/>
          </w:tcPr>
          <w:p w:rsidR="00CB2EEA" w:rsidRPr="00995AC0" w:rsidRDefault="00CB2EEA" w:rsidP="00FE223C">
            <w:pPr>
              <w:jc w:val="center"/>
              <w:rPr>
                <w:rFonts w:ascii="Verdana" w:hAnsi="Verdana"/>
                <w:b/>
                <w:bCs/>
                <w:i/>
                <w:color w:val="FFFFFF"/>
                <w:sz w:val="20"/>
                <w:lang w:val="en-GB"/>
              </w:rPr>
            </w:pPr>
            <w:r w:rsidRPr="00995AC0">
              <w:rPr>
                <w:rFonts w:ascii="Verdana" w:hAnsi="Verdana"/>
                <w:b/>
                <w:bCs/>
                <w:i/>
                <w:color w:val="FFFFFF"/>
                <w:sz w:val="20"/>
                <w:lang w:val="en-GB"/>
              </w:rPr>
              <w:t xml:space="preserve">Optional: Subject area </w:t>
            </w:r>
          </w:p>
        </w:tc>
        <w:tc>
          <w:tcPr>
            <w:tcW w:w="1309"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Language</w:t>
            </w:r>
            <w:r w:rsidRPr="00995AC0">
              <w:rPr>
                <w:rFonts w:ascii="Verdana" w:hAnsi="Verdana"/>
                <w:b/>
                <w:bCs/>
                <w:color w:val="FFFFFF"/>
                <w:sz w:val="20"/>
                <w:lang w:val="en-GB"/>
              </w:rPr>
              <w:br/>
              <w:t>of instruc</w:t>
            </w:r>
            <w:r w:rsidRPr="00995AC0">
              <w:rPr>
                <w:rFonts w:ascii="Verdana" w:hAnsi="Verdana"/>
                <w:b/>
                <w:bCs/>
                <w:color w:val="FFFFFF"/>
                <w:sz w:val="20"/>
                <w:lang w:val="en-GB"/>
              </w:rPr>
              <w:softHyphen/>
              <w:t>tion 1</w:t>
            </w:r>
          </w:p>
        </w:tc>
        <w:tc>
          <w:tcPr>
            <w:tcW w:w="1309" w:type="dxa"/>
            <w:vMerge w:val="restart"/>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Language</w:t>
            </w:r>
            <w:r w:rsidRPr="00995AC0">
              <w:rPr>
                <w:rFonts w:ascii="Verdana" w:hAnsi="Verdana"/>
                <w:b/>
                <w:bCs/>
                <w:color w:val="FFFFFF"/>
                <w:sz w:val="20"/>
                <w:lang w:val="en-GB"/>
              </w:rPr>
              <w:br/>
              <w:t>of instruc</w:t>
            </w:r>
            <w:r w:rsidRPr="00995AC0">
              <w:rPr>
                <w:rFonts w:ascii="Verdana" w:hAnsi="Verdana"/>
                <w:b/>
                <w:bCs/>
                <w:color w:val="FFFFFF"/>
                <w:sz w:val="20"/>
                <w:lang w:val="en-GB"/>
              </w:rPr>
              <w:softHyphen/>
              <w:t>tion 2</w:t>
            </w:r>
          </w:p>
        </w:tc>
        <w:tc>
          <w:tcPr>
            <w:tcW w:w="3879" w:type="dxa"/>
            <w:gridSpan w:val="2"/>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Recommended language of instruction level</w:t>
            </w:r>
            <w:r w:rsidRPr="00995AC0">
              <w:rPr>
                <w:rStyle w:val="FootnoteReference"/>
                <w:rFonts w:ascii="Verdana" w:hAnsi="Verdana" w:cs="Arial"/>
                <w:b/>
                <w:bCs/>
                <w:color w:val="FFFFFF"/>
                <w:lang w:val="en-GB"/>
              </w:rPr>
              <w:footnoteReference w:id="4"/>
            </w:r>
          </w:p>
        </w:tc>
      </w:tr>
      <w:tr w:rsidR="00CB2EEA" w:rsidRPr="00995AC0" w:rsidTr="008B63BC">
        <w:tc>
          <w:tcPr>
            <w:tcW w:w="1384" w:type="dxa"/>
            <w:vMerge/>
            <w:shd w:val="clear" w:color="auto" w:fill="003399"/>
          </w:tcPr>
          <w:p w:rsidR="00CB2EEA" w:rsidRPr="00995AC0" w:rsidRDefault="00CB2EEA" w:rsidP="00E9496A">
            <w:pPr>
              <w:rPr>
                <w:rFonts w:ascii="Verdana" w:hAnsi="Verdana"/>
                <w:sz w:val="20"/>
                <w:lang w:val="en-GB"/>
              </w:rPr>
            </w:pPr>
          </w:p>
        </w:tc>
        <w:tc>
          <w:tcPr>
            <w:tcW w:w="1467" w:type="dxa"/>
            <w:vMerge/>
            <w:shd w:val="clear" w:color="auto" w:fill="003399"/>
          </w:tcPr>
          <w:p w:rsidR="00CB2EEA" w:rsidRPr="00995AC0" w:rsidRDefault="00CB2EEA" w:rsidP="00E9496A">
            <w:pPr>
              <w:rPr>
                <w:rFonts w:ascii="Verdana" w:hAnsi="Verdana"/>
                <w:sz w:val="20"/>
                <w:lang w:val="en-GB"/>
              </w:rPr>
            </w:pPr>
          </w:p>
        </w:tc>
        <w:tc>
          <w:tcPr>
            <w:tcW w:w="1309" w:type="dxa"/>
            <w:vMerge/>
            <w:shd w:val="clear" w:color="auto" w:fill="003399"/>
          </w:tcPr>
          <w:p w:rsidR="00CB2EEA" w:rsidRPr="00995AC0" w:rsidRDefault="00CB2EEA" w:rsidP="00E9496A">
            <w:pPr>
              <w:rPr>
                <w:rFonts w:ascii="Verdana" w:hAnsi="Verdana"/>
                <w:sz w:val="20"/>
                <w:lang w:val="en-GB"/>
              </w:rPr>
            </w:pPr>
          </w:p>
        </w:tc>
        <w:tc>
          <w:tcPr>
            <w:tcW w:w="1309" w:type="dxa"/>
            <w:vMerge/>
            <w:shd w:val="clear" w:color="auto" w:fill="003399"/>
          </w:tcPr>
          <w:p w:rsidR="00CB2EEA" w:rsidRPr="00995AC0" w:rsidRDefault="00CB2EEA" w:rsidP="00E9496A">
            <w:pPr>
              <w:rPr>
                <w:rFonts w:ascii="Verdana" w:hAnsi="Verdana"/>
                <w:sz w:val="20"/>
                <w:lang w:val="en-GB"/>
              </w:rPr>
            </w:pPr>
          </w:p>
        </w:tc>
        <w:tc>
          <w:tcPr>
            <w:tcW w:w="1897" w:type="dxa"/>
            <w:shd w:val="clear" w:color="auto" w:fill="003399"/>
          </w:tcPr>
          <w:p w:rsidR="00CB2EEA" w:rsidRPr="00995AC0" w:rsidRDefault="00CB2EEA" w:rsidP="00E9496A">
            <w:pPr>
              <w:spacing w:after="120"/>
              <w:jc w:val="center"/>
              <w:rPr>
                <w:rFonts w:ascii="Verdana" w:hAnsi="Verdana"/>
                <w:color w:val="FFFFFF"/>
                <w:sz w:val="20"/>
                <w:lang w:val="en-GB"/>
              </w:rPr>
            </w:pPr>
            <w:r w:rsidRPr="00995AC0">
              <w:rPr>
                <w:rFonts w:ascii="Verdana" w:hAnsi="Verdana"/>
                <w:color w:val="FFFFFF"/>
                <w:sz w:val="20"/>
                <w:lang w:val="en-GB"/>
              </w:rPr>
              <w:t>Student Mobility for Studies</w:t>
            </w:r>
          </w:p>
          <w:p w:rsidR="00CB2EEA" w:rsidRPr="00995AC0" w:rsidRDefault="00CB2EEA" w:rsidP="00E9496A">
            <w:pPr>
              <w:spacing w:after="0"/>
              <w:jc w:val="center"/>
              <w:rPr>
                <w:rFonts w:ascii="Verdana" w:hAnsi="Verdana"/>
                <w:i/>
                <w:color w:val="FFFFFF"/>
                <w:sz w:val="20"/>
                <w:lang w:val="en-GB"/>
              </w:rPr>
            </w:pPr>
            <w:r w:rsidRPr="00995AC0">
              <w:rPr>
                <w:rFonts w:ascii="Verdana" w:hAnsi="Verdana"/>
                <w:sz w:val="16"/>
                <w:szCs w:val="16"/>
                <w:lang w:val="en-GB"/>
              </w:rPr>
              <w:t>[</w:t>
            </w:r>
            <w:r w:rsidRPr="00995AC0">
              <w:rPr>
                <w:rFonts w:ascii="Verdana" w:hAnsi="Verdana"/>
                <w:i/>
                <w:color w:val="FFFFFF"/>
                <w:sz w:val="16"/>
                <w:szCs w:val="16"/>
                <w:lang w:val="en-GB"/>
              </w:rPr>
              <w:t>Minimum recommended level: B1</w:t>
            </w:r>
            <w:r w:rsidRPr="00995AC0">
              <w:rPr>
                <w:rFonts w:ascii="Verdana" w:hAnsi="Verdana"/>
                <w:sz w:val="16"/>
                <w:szCs w:val="16"/>
                <w:lang w:val="en-GB"/>
              </w:rPr>
              <w:t>]</w:t>
            </w:r>
          </w:p>
        </w:tc>
        <w:tc>
          <w:tcPr>
            <w:tcW w:w="1982" w:type="dxa"/>
            <w:shd w:val="clear" w:color="auto" w:fill="003399"/>
          </w:tcPr>
          <w:p w:rsidR="00CB2EEA" w:rsidRPr="00995AC0" w:rsidRDefault="00CB2EEA" w:rsidP="00E9496A">
            <w:pPr>
              <w:spacing w:after="120"/>
              <w:jc w:val="center"/>
              <w:rPr>
                <w:rFonts w:ascii="Verdana" w:hAnsi="Verdana"/>
                <w:color w:val="FFFFFF"/>
                <w:sz w:val="20"/>
                <w:lang w:val="en-GB"/>
              </w:rPr>
            </w:pPr>
            <w:r w:rsidRPr="00995AC0">
              <w:rPr>
                <w:rFonts w:ascii="Verdana" w:hAnsi="Verdana"/>
                <w:color w:val="FFFFFF"/>
                <w:sz w:val="20"/>
                <w:lang w:val="en-GB"/>
              </w:rPr>
              <w:t>Staff Mobility for Teaching</w:t>
            </w:r>
          </w:p>
          <w:p w:rsidR="00CB2EEA" w:rsidRPr="00995AC0" w:rsidRDefault="00CB2EEA" w:rsidP="00E9496A">
            <w:pPr>
              <w:jc w:val="center"/>
              <w:rPr>
                <w:rFonts w:ascii="Verdana" w:hAnsi="Verdana"/>
                <w:color w:val="FFFFFF"/>
                <w:sz w:val="20"/>
                <w:lang w:val="en-GB"/>
              </w:rPr>
            </w:pPr>
            <w:r w:rsidRPr="00995AC0">
              <w:rPr>
                <w:rFonts w:ascii="Verdana" w:hAnsi="Verdana"/>
                <w:sz w:val="16"/>
                <w:szCs w:val="16"/>
                <w:lang w:val="en-GB"/>
              </w:rPr>
              <w:t>[</w:t>
            </w:r>
            <w:r w:rsidRPr="00995AC0">
              <w:rPr>
                <w:rFonts w:ascii="Verdana" w:hAnsi="Verdana"/>
                <w:i/>
                <w:color w:val="FFFFFF"/>
                <w:sz w:val="16"/>
                <w:szCs w:val="16"/>
                <w:lang w:val="en-GB"/>
              </w:rPr>
              <w:t>Minimum recommended level: B2</w:t>
            </w:r>
            <w:r w:rsidRPr="00995AC0">
              <w:rPr>
                <w:rFonts w:ascii="Verdana" w:hAnsi="Verdana"/>
                <w:sz w:val="16"/>
                <w:szCs w:val="16"/>
                <w:lang w:val="en-GB"/>
              </w:rPr>
              <w:t>]</w:t>
            </w:r>
          </w:p>
        </w:tc>
      </w:tr>
      <w:tr w:rsidR="00CB2EEA" w:rsidRPr="00995AC0" w:rsidTr="008B63BC">
        <w:tc>
          <w:tcPr>
            <w:tcW w:w="1384" w:type="dxa"/>
          </w:tcPr>
          <w:p w:rsidR="00CB2EEA" w:rsidRPr="00995AC0" w:rsidRDefault="00CB2EEA" w:rsidP="00E9496A">
            <w:pPr>
              <w:rPr>
                <w:rFonts w:ascii="Verdana" w:hAnsi="Verdana"/>
                <w:sz w:val="20"/>
                <w:lang w:val="en-GB"/>
              </w:rPr>
            </w:pPr>
          </w:p>
        </w:tc>
        <w:tc>
          <w:tcPr>
            <w:tcW w:w="1467" w:type="dxa"/>
          </w:tcPr>
          <w:p w:rsidR="00CB2EEA" w:rsidRPr="00995AC0" w:rsidRDefault="00CB2EEA" w:rsidP="00E9496A">
            <w:pPr>
              <w:rPr>
                <w:rFonts w:ascii="Verdana" w:hAnsi="Verdana"/>
                <w:sz w:val="20"/>
                <w:lang w:val="en-GB"/>
              </w:rPr>
            </w:pPr>
          </w:p>
        </w:tc>
        <w:tc>
          <w:tcPr>
            <w:tcW w:w="1309" w:type="dxa"/>
          </w:tcPr>
          <w:p w:rsidR="00CB2EEA" w:rsidRPr="00995AC0" w:rsidRDefault="00CB2EEA" w:rsidP="00E9496A">
            <w:pPr>
              <w:rPr>
                <w:rFonts w:ascii="Verdana" w:hAnsi="Verdana"/>
                <w:sz w:val="20"/>
                <w:lang w:val="en-GB"/>
              </w:rPr>
            </w:pPr>
          </w:p>
        </w:tc>
        <w:tc>
          <w:tcPr>
            <w:tcW w:w="1309" w:type="dxa"/>
          </w:tcPr>
          <w:p w:rsidR="00CB2EEA" w:rsidRPr="00995AC0" w:rsidRDefault="00CB2EEA" w:rsidP="00E9496A">
            <w:pPr>
              <w:rPr>
                <w:rFonts w:ascii="Verdana" w:hAnsi="Verdana"/>
                <w:sz w:val="20"/>
                <w:lang w:val="en-GB"/>
              </w:rPr>
            </w:pPr>
          </w:p>
        </w:tc>
        <w:tc>
          <w:tcPr>
            <w:tcW w:w="1897" w:type="dxa"/>
          </w:tcPr>
          <w:p w:rsidR="00CB2EEA" w:rsidRPr="00995AC0" w:rsidRDefault="00CB2EEA" w:rsidP="00E9496A">
            <w:pPr>
              <w:rPr>
                <w:rFonts w:ascii="Verdana" w:hAnsi="Verdana"/>
                <w:sz w:val="20"/>
                <w:lang w:val="en-GB"/>
              </w:rPr>
            </w:pPr>
          </w:p>
        </w:tc>
        <w:tc>
          <w:tcPr>
            <w:tcW w:w="1982" w:type="dxa"/>
          </w:tcPr>
          <w:p w:rsidR="00CB2EEA" w:rsidRPr="00995AC0" w:rsidRDefault="00CB2EEA" w:rsidP="002B6A10">
            <w:pPr>
              <w:rPr>
                <w:rFonts w:ascii="Verdana" w:hAnsi="Verdana"/>
                <w:sz w:val="20"/>
                <w:lang w:val="en-GB"/>
              </w:rPr>
            </w:pPr>
          </w:p>
        </w:tc>
      </w:tr>
      <w:tr w:rsidR="008B63BC" w:rsidRPr="00995AC0" w:rsidTr="008B63BC">
        <w:tc>
          <w:tcPr>
            <w:tcW w:w="1384" w:type="dxa"/>
          </w:tcPr>
          <w:p w:rsidR="008B63BC" w:rsidRPr="00995AC0" w:rsidRDefault="008B63BC" w:rsidP="00D7590E">
            <w:pPr>
              <w:rPr>
                <w:rFonts w:ascii="Verdana" w:hAnsi="Verdana"/>
                <w:sz w:val="20"/>
                <w:szCs w:val="20"/>
                <w:lang w:val="en-GB"/>
              </w:rPr>
            </w:pPr>
            <w:r w:rsidRPr="00995AC0">
              <w:rPr>
                <w:rFonts w:ascii="Verdana" w:hAnsi="Verdana"/>
                <w:b/>
                <w:sz w:val="20"/>
                <w:szCs w:val="20"/>
              </w:rPr>
              <w:t>TR ADANA01</w:t>
            </w:r>
          </w:p>
        </w:tc>
        <w:tc>
          <w:tcPr>
            <w:tcW w:w="1467" w:type="dxa"/>
          </w:tcPr>
          <w:p w:rsidR="008B63BC" w:rsidRPr="00995AC0" w:rsidRDefault="008B63BC" w:rsidP="00E9496A">
            <w:pPr>
              <w:rPr>
                <w:rFonts w:ascii="Verdana" w:hAnsi="Verdana"/>
                <w:sz w:val="20"/>
                <w:lang w:val="en-GB"/>
              </w:rPr>
            </w:pPr>
          </w:p>
        </w:tc>
        <w:tc>
          <w:tcPr>
            <w:tcW w:w="1309" w:type="dxa"/>
          </w:tcPr>
          <w:p w:rsidR="00754BA4" w:rsidRPr="00995AC0" w:rsidRDefault="00754BA4" w:rsidP="00E9496A">
            <w:pPr>
              <w:rPr>
                <w:rFonts w:ascii="Verdana" w:hAnsi="Verdana"/>
                <w:sz w:val="20"/>
                <w:lang w:val="en-GB"/>
              </w:rPr>
            </w:pPr>
          </w:p>
        </w:tc>
        <w:tc>
          <w:tcPr>
            <w:tcW w:w="1309" w:type="dxa"/>
          </w:tcPr>
          <w:p w:rsidR="008B63BC" w:rsidRPr="00995AC0" w:rsidRDefault="008B63BC" w:rsidP="00E9496A">
            <w:pPr>
              <w:rPr>
                <w:rFonts w:ascii="Verdana" w:hAnsi="Verdana"/>
                <w:sz w:val="20"/>
                <w:lang w:val="en-GB"/>
              </w:rPr>
            </w:pPr>
          </w:p>
        </w:tc>
        <w:tc>
          <w:tcPr>
            <w:tcW w:w="1897" w:type="dxa"/>
          </w:tcPr>
          <w:p w:rsidR="008B63BC" w:rsidRPr="00995AC0" w:rsidRDefault="00B408F6" w:rsidP="009F3E92">
            <w:pPr>
              <w:rPr>
                <w:rFonts w:ascii="Verdana" w:hAnsi="Verdana"/>
                <w:sz w:val="20"/>
                <w:lang w:val="en-GB"/>
              </w:rPr>
            </w:pPr>
            <w:r w:rsidRPr="00995AC0">
              <w:rPr>
                <w:rFonts w:ascii="Verdana" w:hAnsi="Verdana"/>
                <w:sz w:val="20"/>
                <w:lang w:val="en-GB"/>
              </w:rPr>
              <w:t>B</w:t>
            </w:r>
            <w:r w:rsidR="009F3E92">
              <w:rPr>
                <w:rFonts w:ascii="Verdana" w:hAnsi="Verdana"/>
                <w:sz w:val="20"/>
                <w:lang w:val="en-GB"/>
              </w:rPr>
              <w:t>2</w:t>
            </w:r>
          </w:p>
        </w:tc>
        <w:tc>
          <w:tcPr>
            <w:tcW w:w="1982" w:type="dxa"/>
          </w:tcPr>
          <w:p w:rsidR="008B63BC" w:rsidRPr="00995AC0" w:rsidRDefault="006A3105" w:rsidP="00E9496A">
            <w:pPr>
              <w:rPr>
                <w:rFonts w:ascii="Verdana" w:hAnsi="Verdana"/>
                <w:sz w:val="20"/>
                <w:lang w:val="en-GB"/>
              </w:rPr>
            </w:pPr>
            <w:r>
              <w:rPr>
                <w:rFonts w:ascii="Verdana" w:hAnsi="Verdana"/>
                <w:sz w:val="20"/>
                <w:lang w:val="en-GB"/>
              </w:rPr>
              <w:t>B2</w:t>
            </w:r>
          </w:p>
        </w:tc>
      </w:tr>
    </w:tbl>
    <w:p w:rsidR="003149F8" w:rsidRPr="00995AC0" w:rsidRDefault="00CB2EEA" w:rsidP="003149F8">
      <w:pPr>
        <w:spacing w:after="360"/>
        <w:rPr>
          <w:rFonts w:ascii="Verdana" w:hAnsi="Verdana"/>
          <w:i/>
          <w:sz w:val="20"/>
          <w:lang w:val="en-GB"/>
        </w:rPr>
      </w:pPr>
      <w:r w:rsidRPr="00995AC0">
        <w:rPr>
          <w:rFonts w:ascii="Verdana" w:hAnsi="Verdana"/>
          <w:sz w:val="20"/>
          <w:lang w:val="en-GB"/>
        </w:rPr>
        <w:br/>
        <w:t xml:space="preserve">For more details on the language of instruction recommendations, see the course catalogue of each institution </w:t>
      </w:r>
      <w:r w:rsidRPr="00995AC0">
        <w:rPr>
          <w:rFonts w:ascii="Verdana" w:hAnsi="Verdana"/>
          <w:i/>
          <w:sz w:val="20"/>
          <w:lang w:val="en-GB"/>
        </w:rPr>
        <w:t>[Links provided on the first page].</w:t>
      </w:r>
    </w:p>
    <w:p w:rsidR="00CB2EEA" w:rsidRDefault="003149F8" w:rsidP="003149F8">
      <w:pPr>
        <w:spacing w:after="360"/>
        <w:rPr>
          <w:rFonts w:ascii="Verdana" w:hAnsi="Verdana"/>
          <w:b/>
          <w:color w:val="002060"/>
          <w:lang w:val="en-GB"/>
        </w:rPr>
      </w:pPr>
      <w:r w:rsidRPr="00995AC0">
        <w:rPr>
          <w:rFonts w:ascii="Verdana" w:hAnsi="Verdana"/>
          <w:b/>
          <w:color w:val="002060"/>
          <w:lang w:val="en-GB"/>
        </w:rPr>
        <w:t xml:space="preserve">D.  </w:t>
      </w:r>
      <w:r w:rsidR="00CB2EEA" w:rsidRPr="00995AC0">
        <w:rPr>
          <w:rFonts w:ascii="Verdana" w:hAnsi="Verdana"/>
          <w:b/>
          <w:color w:val="002060"/>
          <w:lang w:val="en-GB"/>
        </w:rPr>
        <w:t>Additional requirements</w:t>
      </w:r>
    </w:p>
    <w:p w:rsidR="00995AC0" w:rsidRDefault="00995AC0" w:rsidP="00995AC0">
      <w:pPr>
        <w:pStyle w:val="Listenabsatz"/>
        <w:ind w:left="0"/>
        <w:rPr>
          <w:rFonts w:ascii="Arial" w:hAnsi="Arial" w:cs="Arial"/>
          <w:bCs/>
          <w:sz w:val="18"/>
          <w:szCs w:val="18"/>
          <w:lang w:val="en-US"/>
        </w:rPr>
      </w:pPr>
      <w:r w:rsidRPr="00995AC0">
        <w:rPr>
          <w:rFonts w:ascii="Verdana" w:hAnsi="Verdana"/>
          <w:sz w:val="20"/>
          <w:lang w:val="en-GB"/>
        </w:rPr>
        <w:t xml:space="preserve">For more details </w:t>
      </w:r>
      <w:r>
        <w:rPr>
          <w:rFonts w:ascii="Verdana" w:hAnsi="Verdana"/>
          <w:sz w:val="20"/>
          <w:lang w:val="en-GB"/>
        </w:rPr>
        <w:t xml:space="preserve">about </w:t>
      </w:r>
      <w:r>
        <w:rPr>
          <w:rFonts w:ascii="Arial" w:hAnsi="Arial" w:cs="Arial"/>
          <w:bCs/>
          <w:sz w:val="18"/>
          <w:szCs w:val="18"/>
          <w:lang w:val="en-US"/>
        </w:rPr>
        <w:t>Application Procedure,</w:t>
      </w:r>
      <w:r w:rsidRPr="00995AC0">
        <w:rPr>
          <w:rFonts w:ascii="Verdana" w:hAnsi="Verdana"/>
          <w:sz w:val="20"/>
          <w:lang w:val="en-GB"/>
        </w:rPr>
        <w:t xml:space="preserve"> </w:t>
      </w:r>
      <w:r>
        <w:rPr>
          <w:rFonts w:ascii="Verdana" w:hAnsi="Verdana"/>
          <w:sz w:val="20"/>
          <w:lang w:val="en-GB"/>
        </w:rPr>
        <w:t>please check</w:t>
      </w:r>
    </w:p>
    <w:p w:rsidR="00995AC0" w:rsidRPr="00995AC0" w:rsidRDefault="00995AC0" w:rsidP="00995AC0">
      <w:pPr>
        <w:spacing w:after="360"/>
        <w:rPr>
          <w:rFonts w:ascii="Verdana" w:hAnsi="Verdana"/>
          <w:i/>
          <w:sz w:val="20"/>
          <w:lang w:val="en-GB"/>
        </w:rPr>
      </w:pPr>
      <w:hyperlink r:id="rId11" w:history="1">
        <w:r>
          <w:rPr>
            <w:rStyle w:val="Hyperlink"/>
          </w:rPr>
          <w:t>http://international.cu.edu.tr/Eng/detay.aspx?pageId=1484</w:t>
        </w:r>
      </w:hyperlink>
    </w:p>
    <w:p w:rsidR="00CB2EEA" w:rsidRPr="00995AC0" w:rsidRDefault="00CB2EEA" w:rsidP="00C6038D">
      <w:pPr>
        <w:keepNext/>
        <w:keepLines/>
        <w:tabs>
          <w:tab w:val="left" w:pos="426"/>
        </w:tabs>
        <w:outlineLvl w:val="0"/>
        <w:rPr>
          <w:rFonts w:ascii="Verdana" w:hAnsi="Verdana"/>
          <w:b/>
          <w:color w:val="002060"/>
          <w:lang w:val="en-GB"/>
        </w:rPr>
      </w:pPr>
      <w:r w:rsidRPr="00995AC0">
        <w:rPr>
          <w:rFonts w:ascii="Verdana" w:hAnsi="Verdana"/>
          <w:b/>
          <w:color w:val="002060"/>
          <w:lang w:val="en-GB"/>
        </w:rPr>
        <w:t>E.</w:t>
      </w:r>
      <w:r w:rsidRPr="00995AC0">
        <w:rPr>
          <w:rFonts w:ascii="Verdana" w:hAnsi="Verdana"/>
          <w:b/>
          <w:color w:val="002060"/>
          <w:lang w:val="en-GB"/>
        </w:rPr>
        <w:tab/>
        <w:t>Calendar</w:t>
      </w:r>
    </w:p>
    <w:p w:rsidR="00CB2EEA" w:rsidRPr="00995AC0" w:rsidRDefault="00CB2EEA" w:rsidP="003B457C">
      <w:pPr>
        <w:spacing w:after="120"/>
        <w:ind w:left="709" w:hanging="284"/>
        <w:rPr>
          <w:rFonts w:ascii="Verdana" w:hAnsi="Verdana"/>
          <w:sz w:val="20"/>
          <w:lang w:val="en-GB"/>
        </w:rPr>
      </w:pPr>
      <w:bookmarkStart w:id="1" w:name="P0_0"/>
      <w:bookmarkEnd w:id="1"/>
      <w:r w:rsidRPr="00995AC0">
        <w:rPr>
          <w:rFonts w:ascii="Verdana" w:hAnsi="Verdana"/>
          <w:sz w:val="20"/>
          <w:lang w:val="en-GB"/>
        </w:rPr>
        <w:t>1.</w:t>
      </w:r>
      <w:r w:rsidRPr="00995AC0">
        <w:rPr>
          <w:rFonts w:ascii="Verdana" w:hAnsi="Verdana"/>
          <w:sz w:val="20"/>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CB2EEA" w:rsidRPr="00995AC0" w:rsidTr="003B457C">
        <w:tc>
          <w:tcPr>
            <w:tcW w:w="2962" w:type="dxa"/>
            <w:shd w:val="clear" w:color="auto" w:fill="003399"/>
          </w:tcPr>
          <w:p w:rsidR="00CB2EEA" w:rsidRPr="00995AC0" w:rsidRDefault="00CB2EEA" w:rsidP="008A0A89">
            <w:pPr>
              <w:spacing w:after="0"/>
              <w:jc w:val="center"/>
              <w:rPr>
                <w:rFonts w:ascii="Verdana" w:hAnsi="Verdana"/>
                <w:b/>
                <w:bCs/>
                <w:color w:val="FFFFFF"/>
                <w:sz w:val="20"/>
                <w:lang w:val="en-GB"/>
              </w:rPr>
            </w:pPr>
            <w:r w:rsidRPr="00995AC0">
              <w:rPr>
                <w:rFonts w:ascii="Verdana" w:hAnsi="Verdana"/>
                <w:b/>
                <w:bCs/>
                <w:color w:val="FFFFFF"/>
                <w:sz w:val="20"/>
                <w:lang w:val="en-GB"/>
              </w:rPr>
              <w:t>Receiving institution</w:t>
            </w:r>
          </w:p>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16"/>
                <w:szCs w:val="16"/>
                <w:lang w:val="en-GB"/>
              </w:rPr>
              <w:t>[Erasmus code]</w:t>
            </w:r>
          </w:p>
        </w:tc>
        <w:tc>
          <w:tcPr>
            <w:tcW w:w="2894" w:type="dxa"/>
            <w:shd w:val="clear" w:color="auto" w:fill="003399"/>
          </w:tcPr>
          <w:p w:rsidR="00CB2EEA" w:rsidRPr="00995AC0" w:rsidRDefault="00CB2EEA" w:rsidP="008A0A89">
            <w:pPr>
              <w:spacing w:after="0"/>
              <w:jc w:val="center"/>
              <w:rPr>
                <w:rFonts w:ascii="Verdana" w:hAnsi="Verdana"/>
                <w:b/>
                <w:bCs/>
                <w:color w:val="FFFFFF"/>
                <w:sz w:val="20"/>
                <w:lang w:val="en-GB"/>
              </w:rPr>
            </w:pPr>
            <w:r w:rsidRPr="00995AC0">
              <w:rPr>
                <w:rFonts w:ascii="Verdana" w:hAnsi="Verdana"/>
                <w:b/>
                <w:bCs/>
                <w:color w:val="FFFFFF"/>
                <w:sz w:val="20"/>
                <w:lang w:val="en-GB"/>
              </w:rPr>
              <w:t>Autumn term*</w:t>
            </w:r>
          </w:p>
          <w:p w:rsidR="00CB2EEA" w:rsidRPr="00995AC0" w:rsidRDefault="00CB2EEA" w:rsidP="00E37368">
            <w:pPr>
              <w:jc w:val="center"/>
              <w:rPr>
                <w:rFonts w:ascii="Verdana" w:hAnsi="Verdana"/>
                <w:b/>
                <w:bCs/>
                <w:color w:val="FFFFFF"/>
                <w:sz w:val="20"/>
                <w:lang w:val="en-GB"/>
              </w:rPr>
            </w:pPr>
            <w:r w:rsidRPr="00995AC0">
              <w:rPr>
                <w:rFonts w:ascii="Verdana" w:hAnsi="Verdana"/>
                <w:b/>
                <w:bCs/>
                <w:color w:val="FFFFFF"/>
                <w:sz w:val="16"/>
                <w:szCs w:val="16"/>
                <w:lang w:val="en-GB"/>
              </w:rPr>
              <w:t>[month]</w:t>
            </w:r>
          </w:p>
        </w:tc>
        <w:tc>
          <w:tcPr>
            <w:tcW w:w="2977" w:type="dxa"/>
            <w:shd w:val="clear" w:color="auto" w:fill="003399"/>
          </w:tcPr>
          <w:p w:rsidR="00CB2EEA" w:rsidRPr="00995AC0" w:rsidRDefault="00CB2EEA" w:rsidP="008A0A89">
            <w:pPr>
              <w:spacing w:after="0"/>
              <w:jc w:val="center"/>
              <w:rPr>
                <w:rFonts w:ascii="Verdana" w:hAnsi="Verdana"/>
                <w:b/>
                <w:bCs/>
                <w:color w:val="FFFFFF"/>
                <w:sz w:val="20"/>
                <w:lang w:val="en-GB"/>
              </w:rPr>
            </w:pPr>
            <w:r w:rsidRPr="00995AC0">
              <w:rPr>
                <w:rFonts w:ascii="Verdana" w:hAnsi="Verdana"/>
                <w:b/>
                <w:bCs/>
                <w:color w:val="FFFFFF"/>
                <w:sz w:val="20"/>
                <w:lang w:val="en-GB"/>
              </w:rPr>
              <w:t>Spring term*</w:t>
            </w:r>
          </w:p>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16"/>
                <w:szCs w:val="16"/>
                <w:lang w:val="en-GB"/>
              </w:rPr>
              <w:t>[month]</w:t>
            </w:r>
          </w:p>
        </w:tc>
      </w:tr>
      <w:tr w:rsidR="00CB2EEA" w:rsidRPr="00995AC0" w:rsidTr="003B457C">
        <w:tc>
          <w:tcPr>
            <w:tcW w:w="2962" w:type="dxa"/>
          </w:tcPr>
          <w:p w:rsidR="00CB2EEA" w:rsidRPr="00995AC0" w:rsidRDefault="00CB2EEA" w:rsidP="00E9496A">
            <w:pPr>
              <w:rPr>
                <w:rFonts w:ascii="Verdana" w:hAnsi="Verdana"/>
                <w:sz w:val="20"/>
                <w:lang w:val="en-GB"/>
              </w:rPr>
            </w:pPr>
          </w:p>
        </w:tc>
        <w:tc>
          <w:tcPr>
            <w:tcW w:w="2894" w:type="dxa"/>
          </w:tcPr>
          <w:p w:rsidR="00CB2EEA" w:rsidRPr="00995AC0" w:rsidRDefault="00CB2EEA" w:rsidP="00E9496A">
            <w:pPr>
              <w:rPr>
                <w:rFonts w:ascii="Verdana" w:hAnsi="Verdana"/>
                <w:sz w:val="20"/>
                <w:lang w:val="en-GB"/>
              </w:rPr>
            </w:pPr>
          </w:p>
        </w:tc>
        <w:tc>
          <w:tcPr>
            <w:tcW w:w="2977" w:type="dxa"/>
          </w:tcPr>
          <w:p w:rsidR="00CB2EEA" w:rsidRPr="00995AC0" w:rsidRDefault="00CB2EEA" w:rsidP="00E9496A">
            <w:pPr>
              <w:rPr>
                <w:rFonts w:ascii="Verdana" w:hAnsi="Verdana"/>
                <w:sz w:val="20"/>
                <w:lang w:val="en-GB"/>
              </w:rPr>
            </w:pPr>
          </w:p>
        </w:tc>
      </w:tr>
      <w:tr w:rsidR="0067274E" w:rsidRPr="00995AC0" w:rsidTr="003B457C">
        <w:tc>
          <w:tcPr>
            <w:tcW w:w="2962" w:type="dxa"/>
          </w:tcPr>
          <w:p w:rsidR="0067274E" w:rsidRPr="00995AC0" w:rsidRDefault="0067274E" w:rsidP="00D7590E">
            <w:pPr>
              <w:rPr>
                <w:rFonts w:ascii="Verdana" w:eastAsia="Times New Roman" w:hAnsi="Verdana" w:cs="Times New Roman"/>
                <w:sz w:val="20"/>
                <w:szCs w:val="20"/>
              </w:rPr>
            </w:pPr>
            <w:r w:rsidRPr="00995AC0">
              <w:rPr>
                <w:rFonts w:ascii="Verdana" w:hAnsi="Verdana"/>
                <w:b/>
                <w:sz w:val="20"/>
                <w:szCs w:val="20"/>
              </w:rPr>
              <w:t>TR ADANA01</w:t>
            </w:r>
          </w:p>
        </w:tc>
        <w:tc>
          <w:tcPr>
            <w:tcW w:w="2894" w:type="dxa"/>
          </w:tcPr>
          <w:p w:rsidR="0067274E" w:rsidRPr="00995AC0" w:rsidRDefault="0067274E" w:rsidP="00D7590E">
            <w:pPr>
              <w:rPr>
                <w:rFonts w:ascii="Verdana" w:eastAsia="Times New Roman" w:hAnsi="Verdana" w:cs="Times New Roman"/>
                <w:b/>
                <w:color w:val="000000"/>
                <w:sz w:val="20"/>
                <w:szCs w:val="20"/>
              </w:rPr>
            </w:pPr>
            <w:r w:rsidRPr="00995AC0">
              <w:rPr>
                <w:rFonts w:ascii="Verdana" w:hAnsi="Verdana"/>
                <w:b/>
                <w:color w:val="000000"/>
                <w:sz w:val="20"/>
                <w:szCs w:val="20"/>
              </w:rPr>
              <w:t>30 June</w:t>
            </w:r>
          </w:p>
        </w:tc>
        <w:tc>
          <w:tcPr>
            <w:tcW w:w="2977" w:type="dxa"/>
          </w:tcPr>
          <w:p w:rsidR="0067274E" w:rsidRPr="00995AC0" w:rsidRDefault="0067274E" w:rsidP="00D7590E">
            <w:pPr>
              <w:rPr>
                <w:rFonts w:ascii="Verdana" w:eastAsia="Times New Roman" w:hAnsi="Verdana" w:cs="Times New Roman"/>
                <w:b/>
                <w:color w:val="000000"/>
                <w:sz w:val="20"/>
                <w:szCs w:val="20"/>
              </w:rPr>
            </w:pPr>
            <w:r w:rsidRPr="00995AC0">
              <w:rPr>
                <w:rFonts w:ascii="Verdana" w:eastAsia="Times New Roman" w:hAnsi="Verdana" w:cs="Times New Roman"/>
                <w:b/>
                <w:color w:val="000000"/>
                <w:sz w:val="20"/>
                <w:szCs w:val="20"/>
              </w:rPr>
              <w:t>30 December</w:t>
            </w:r>
          </w:p>
        </w:tc>
      </w:tr>
    </w:tbl>
    <w:p w:rsidR="00CB2EEA" w:rsidRPr="00995AC0" w:rsidRDefault="00CB2EEA" w:rsidP="003B457C">
      <w:pPr>
        <w:spacing w:before="120" w:after="360"/>
        <w:ind w:left="425"/>
        <w:rPr>
          <w:rFonts w:ascii="Verdana" w:hAnsi="Verdana"/>
          <w:i/>
          <w:sz w:val="20"/>
          <w:lang w:val="en-GB"/>
        </w:rPr>
      </w:pPr>
      <w:r w:rsidRPr="00995AC0">
        <w:rPr>
          <w:rFonts w:ascii="Verdana" w:hAnsi="Verdana"/>
          <w:i/>
          <w:sz w:val="20"/>
          <w:lang w:val="en-GB"/>
        </w:rPr>
        <w:t>[* to be adapted in case of a trimester system]</w:t>
      </w:r>
    </w:p>
    <w:p w:rsidR="00CB2EEA" w:rsidRPr="00995AC0" w:rsidRDefault="00CB2EEA" w:rsidP="002562D3">
      <w:pPr>
        <w:spacing w:after="120"/>
        <w:ind w:left="709" w:hanging="284"/>
        <w:rPr>
          <w:rFonts w:ascii="Verdana" w:hAnsi="Verdana"/>
          <w:sz w:val="20"/>
          <w:lang w:val="en-GB"/>
        </w:rPr>
      </w:pPr>
      <w:r w:rsidRPr="00995AC0">
        <w:rPr>
          <w:rFonts w:ascii="Verdana" w:hAnsi="Verdana"/>
          <w:sz w:val="20"/>
          <w:lang w:val="en-GB"/>
        </w:rPr>
        <w:t>2.</w:t>
      </w:r>
      <w:r w:rsidRPr="00995AC0">
        <w:rPr>
          <w:rFonts w:ascii="Verdana" w:hAnsi="Verdana"/>
          <w:sz w:val="20"/>
          <w:lang w:val="en-GB"/>
        </w:rPr>
        <w:tab/>
        <w:t>The receiving institution will send its decision within 4 weeks.</w:t>
      </w:r>
    </w:p>
    <w:p w:rsidR="00737055" w:rsidRPr="00995AC0" w:rsidRDefault="00CB2EEA" w:rsidP="009F3E92">
      <w:pPr>
        <w:spacing w:after="120"/>
        <w:ind w:left="709" w:hanging="284"/>
        <w:jc w:val="both"/>
        <w:rPr>
          <w:rFonts w:ascii="Verdana" w:hAnsi="Verdana"/>
          <w:sz w:val="20"/>
          <w:lang w:val="en-GB"/>
        </w:rPr>
      </w:pPr>
      <w:r w:rsidRPr="00995AC0">
        <w:rPr>
          <w:rFonts w:ascii="Verdana" w:hAnsi="Verdana"/>
          <w:sz w:val="20"/>
          <w:lang w:val="en-GB"/>
        </w:rPr>
        <w:t>3.</w:t>
      </w:r>
      <w:r w:rsidRPr="00995AC0">
        <w:rPr>
          <w:rFonts w:ascii="Verdana" w:hAnsi="Verdana"/>
          <w:sz w:val="20"/>
          <w:lang w:val="en-GB"/>
        </w:rPr>
        <w:tab/>
        <w:t xml:space="preserve">A Transcript of Records will be issued by the receiving institution no later than </w:t>
      </w:r>
      <w:r w:rsidR="00995AC0">
        <w:rPr>
          <w:rFonts w:ascii="Verdana" w:hAnsi="Verdana"/>
          <w:sz w:val="20"/>
          <w:lang w:val="en-GB"/>
        </w:rPr>
        <w:t>5</w:t>
      </w:r>
      <w:r w:rsidRPr="00995AC0">
        <w:rPr>
          <w:rFonts w:ascii="Verdana" w:hAnsi="Verdana"/>
          <w:sz w:val="20"/>
          <w:lang w:val="en-GB"/>
        </w:rPr>
        <w:t xml:space="preserve"> weeks after the assessment period has finished at the receiving HEI. </w:t>
      </w:r>
    </w:p>
    <w:tbl>
      <w:tblPr>
        <w:tblW w:w="0" w:type="auto"/>
        <w:tblInd w:w="410" w:type="dxa"/>
        <w:tblLayout w:type="fixed"/>
        <w:tblCellMar>
          <w:left w:w="0" w:type="dxa"/>
          <w:right w:w="0" w:type="dxa"/>
        </w:tblCellMar>
        <w:tblLook w:val="0000" w:firstRow="0" w:lastRow="0" w:firstColumn="0" w:lastColumn="0" w:noHBand="0" w:noVBand="0"/>
      </w:tblPr>
      <w:tblGrid>
        <w:gridCol w:w="2680"/>
        <w:gridCol w:w="3200"/>
        <w:gridCol w:w="3501"/>
      </w:tblGrid>
      <w:tr w:rsidR="00773F29" w:rsidRPr="00995AC0" w:rsidTr="009355C4">
        <w:trPr>
          <w:trHeight w:val="235"/>
        </w:trPr>
        <w:tc>
          <w:tcPr>
            <w:tcW w:w="2680" w:type="dxa"/>
            <w:tcBorders>
              <w:top w:val="single" w:sz="8" w:space="0" w:color="000080"/>
              <w:left w:val="single" w:sz="8" w:space="0" w:color="000080"/>
              <w:bottom w:val="nil"/>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18" w:lineRule="exact"/>
              <w:jc w:val="center"/>
              <w:rPr>
                <w:rFonts w:ascii="Verdana" w:hAnsi="Verdana" w:cs="Times New Roman"/>
                <w:sz w:val="24"/>
                <w:szCs w:val="24"/>
              </w:rPr>
            </w:pPr>
            <w:r w:rsidRPr="00995AC0">
              <w:rPr>
                <w:rFonts w:ascii="Verdana" w:hAnsi="Verdana" w:cs="Verdana"/>
                <w:b/>
                <w:bCs/>
                <w:color w:val="FFFFFF"/>
                <w:sz w:val="18"/>
                <w:szCs w:val="18"/>
              </w:rPr>
              <w:t>Receiving institution</w:t>
            </w:r>
          </w:p>
        </w:tc>
        <w:tc>
          <w:tcPr>
            <w:tcW w:w="3200" w:type="dxa"/>
            <w:tcBorders>
              <w:top w:val="single" w:sz="8" w:space="0" w:color="000080"/>
              <w:left w:val="nil"/>
              <w:bottom w:val="nil"/>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18" w:lineRule="exact"/>
              <w:ind w:right="870"/>
              <w:jc w:val="right"/>
              <w:rPr>
                <w:rFonts w:ascii="Verdana" w:hAnsi="Verdana" w:cs="Times New Roman"/>
                <w:sz w:val="24"/>
                <w:szCs w:val="24"/>
              </w:rPr>
            </w:pPr>
            <w:r w:rsidRPr="00995AC0">
              <w:rPr>
                <w:rFonts w:ascii="Verdana" w:hAnsi="Verdana" w:cs="Verdana"/>
                <w:b/>
                <w:bCs/>
                <w:color w:val="FFFFFF"/>
                <w:sz w:val="18"/>
                <w:szCs w:val="18"/>
              </w:rPr>
              <w:t>Autumn term</w:t>
            </w:r>
          </w:p>
        </w:tc>
        <w:tc>
          <w:tcPr>
            <w:tcW w:w="3501" w:type="dxa"/>
            <w:tcBorders>
              <w:top w:val="single" w:sz="8" w:space="0" w:color="000080"/>
              <w:left w:val="nil"/>
              <w:bottom w:val="nil"/>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18" w:lineRule="exact"/>
              <w:jc w:val="center"/>
              <w:rPr>
                <w:rFonts w:ascii="Verdana" w:hAnsi="Verdana" w:cs="Times New Roman"/>
                <w:sz w:val="24"/>
                <w:szCs w:val="24"/>
              </w:rPr>
            </w:pPr>
            <w:r w:rsidRPr="00995AC0">
              <w:rPr>
                <w:rFonts w:ascii="Verdana" w:hAnsi="Verdana" w:cs="Verdana"/>
                <w:b/>
                <w:bCs/>
                <w:color w:val="FFFFFF"/>
                <w:w w:val="99"/>
                <w:sz w:val="18"/>
                <w:szCs w:val="18"/>
              </w:rPr>
              <w:t>Spring term</w:t>
            </w:r>
          </w:p>
        </w:tc>
      </w:tr>
      <w:tr w:rsidR="00773F29" w:rsidRPr="00995AC0" w:rsidTr="009355C4">
        <w:trPr>
          <w:trHeight w:val="235"/>
        </w:trPr>
        <w:tc>
          <w:tcPr>
            <w:tcW w:w="2680" w:type="dxa"/>
            <w:tcBorders>
              <w:top w:val="nil"/>
              <w:left w:val="single" w:sz="8" w:space="0" w:color="000080"/>
              <w:bottom w:val="nil"/>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18" w:lineRule="exact"/>
              <w:jc w:val="center"/>
              <w:rPr>
                <w:rFonts w:ascii="Verdana" w:hAnsi="Verdana" w:cs="Times New Roman"/>
                <w:sz w:val="24"/>
                <w:szCs w:val="24"/>
              </w:rPr>
            </w:pPr>
            <w:r w:rsidRPr="00995AC0">
              <w:rPr>
                <w:rFonts w:ascii="Verdana" w:hAnsi="Verdana" w:cs="Verdana"/>
                <w:b/>
                <w:bCs/>
                <w:color w:val="FFFFFF"/>
                <w:sz w:val="18"/>
                <w:szCs w:val="18"/>
              </w:rPr>
              <w:t>[Erasmus code]</w:t>
            </w:r>
          </w:p>
        </w:tc>
        <w:tc>
          <w:tcPr>
            <w:tcW w:w="3200" w:type="dxa"/>
            <w:tcBorders>
              <w:top w:val="nil"/>
              <w:left w:val="nil"/>
              <w:bottom w:val="nil"/>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18" w:lineRule="exact"/>
              <w:ind w:right="990"/>
              <w:jc w:val="right"/>
              <w:rPr>
                <w:rFonts w:ascii="Verdana" w:hAnsi="Verdana" w:cs="Times New Roman"/>
                <w:sz w:val="24"/>
                <w:szCs w:val="24"/>
              </w:rPr>
            </w:pPr>
            <w:r w:rsidRPr="00995AC0">
              <w:rPr>
                <w:rFonts w:ascii="Verdana" w:hAnsi="Verdana" w:cs="Verdana"/>
                <w:b/>
                <w:bCs/>
                <w:color w:val="FFFFFF"/>
                <w:sz w:val="18"/>
                <w:szCs w:val="18"/>
              </w:rPr>
              <w:t>[from - to]</w:t>
            </w:r>
          </w:p>
        </w:tc>
        <w:tc>
          <w:tcPr>
            <w:tcW w:w="3501" w:type="dxa"/>
            <w:tcBorders>
              <w:top w:val="nil"/>
              <w:left w:val="nil"/>
              <w:bottom w:val="nil"/>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18" w:lineRule="exact"/>
              <w:jc w:val="center"/>
              <w:rPr>
                <w:rFonts w:ascii="Verdana" w:hAnsi="Verdana" w:cs="Times New Roman"/>
                <w:sz w:val="24"/>
                <w:szCs w:val="24"/>
              </w:rPr>
            </w:pPr>
            <w:r w:rsidRPr="00995AC0">
              <w:rPr>
                <w:rFonts w:ascii="Verdana" w:hAnsi="Verdana" w:cs="Verdana"/>
                <w:b/>
                <w:bCs/>
                <w:color w:val="FFFFFF"/>
                <w:sz w:val="18"/>
                <w:szCs w:val="18"/>
              </w:rPr>
              <w:t>[from - to]</w:t>
            </w:r>
          </w:p>
        </w:tc>
      </w:tr>
      <w:tr w:rsidR="00773F29" w:rsidRPr="00995AC0" w:rsidTr="009355C4">
        <w:trPr>
          <w:trHeight w:val="178"/>
        </w:trPr>
        <w:tc>
          <w:tcPr>
            <w:tcW w:w="2680" w:type="dxa"/>
            <w:tcBorders>
              <w:top w:val="nil"/>
              <w:left w:val="single" w:sz="8" w:space="0" w:color="000080"/>
              <w:bottom w:val="single" w:sz="8" w:space="0" w:color="000080"/>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sz w:val="15"/>
                <w:szCs w:val="15"/>
              </w:rPr>
            </w:pPr>
          </w:p>
        </w:tc>
        <w:tc>
          <w:tcPr>
            <w:tcW w:w="3200" w:type="dxa"/>
            <w:tcBorders>
              <w:top w:val="nil"/>
              <w:left w:val="nil"/>
              <w:bottom w:val="single" w:sz="8" w:space="0" w:color="000080"/>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sz w:val="15"/>
                <w:szCs w:val="15"/>
              </w:rPr>
            </w:pPr>
          </w:p>
        </w:tc>
        <w:tc>
          <w:tcPr>
            <w:tcW w:w="3501" w:type="dxa"/>
            <w:tcBorders>
              <w:top w:val="nil"/>
              <w:left w:val="nil"/>
              <w:bottom w:val="single" w:sz="8" w:space="0" w:color="000080"/>
              <w:right w:val="single" w:sz="8" w:space="0" w:color="000080"/>
            </w:tcBorders>
            <w:shd w:val="clear" w:color="auto" w:fill="003399"/>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sz w:val="15"/>
                <w:szCs w:val="15"/>
              </w:rPr>
            </w:pPr>
          </w:p>
        </w:tc>
      </w:tr>
      <w:tr w:rsidR="00773F29" w:rsidRPr="00995AC0" w:rsidTr="009355C4">
        <w:trPr>
          <w:trHeight w:val="276"/>
        </w:trPr>
        <w:tc>
          <w:tcPr>
            <w:tcW w:w="2680" w:type="dxa"/>
            <w:tcBorders>
              <w:top w:val="nil"/>
              <w:left w:val="single" w:sz="8" w:space="0" w:color="000080"/>
              <w:bottom w:val="nil"/>
              <w:right w:val="single" w:sz="8" w:space="0" w:color="000080"/>
            </w:tcBorders>
            <w:vAlign w:val="bottom"/>
          </w:tcPr>
          <w:p w:rsidR="00773F29" w:rsidRPr="00995AC0" w:rsidRDefault="00773F29" w:rsidP="00C8409D">
            <w:pPr>
              <w:widowControl w:val="0"/>
              <w:autoSpaceDE w:val="0"/>
              <w:autoSpaceDN w:val="0"/>
              <w:adjustRightInd w:val="0"/>
              <w:spacing w:after="0" w:line="276" w:lineRule="exact"/>
              <w:ind w:left="120"/>
              <w:rPr>
                <w:rFonts w:ascii="Verdana" w:hAnsi="Verdana" w:cs="Times New Roman"/>
                <w:sz w:val="18"/>
                <w:szCs w:val="18"/>
              </w:rPr>
            </w:pPr>
          </w:p>
        </w:tc>
        <w:tc>
          <w:tcPr>
            <w:tcW w:w="3200" w:type="dxa"/>
            <w:tcBorders>
              <w:top w:val="nil"/>
              <w:left w:val="nil"/>
              <w:bottom w:val="nil"/>
              <w:right w:val="single" w:sz="8" w:space="0" w:color="000080"/>
            </w:tcBorders>
            <w:vAlign w:val="bottom"/>
          </w:tcPr>
          <w:p w:rsidR="00773F29" w:rsidRPr="00995AC0" w:rsidRDefault="00773F29" w:rsidP="00C8409D">
            <w:pPr>
              <w:widowControl w:val="0"/>
              <w:autoSpaceDE w:val="0"/>
              <w:autoSpaceDN w:val="0"/>
              <w:adjustRightInd w:val="0"/>
              <w:spacing w:after="0" w:line="212" w:lineRule="exact"/>
              <w:ind w:right="990"/>
              <w:jc w:val="right"/>
              <w:rPr>
                <w:rFonts w:ascii="Verdana" w:hAnsi="Verdana" w:cs="Times New Roman"/>
                <w:sz w:val="18"/>
                <w:szCs w:val="18"/>
              </w:rPr>
            </w:pPr>
          </w:p>
        </w:tc>
        <w:tc>
          <w:tcPr>
            <w:tcW w:w="3501" w:type="dxa"/>
            <w:tcBorders>
              <w:top w:val="nil"/>
              <w:left w:val="nil"/>
              <w:bottom w:val="nil"/>
              <w:right w:val="single" w:sz="8" w:space="0" w:color="000080"/>
            </w:tcBorders>
            <w:vAlign w:val="bottom"/>
          </w:tcPr>
          <w:p w:rsidR="00773F29" w:rsidRPr="00995AC0" w:rsidRDefault="00773F29" w:rsidP="00C8409D">
            <w:pPr>
              <w:widowControl w:val="0"/>
              <w:autoSpaceDE w:val="0"/>
              <w:autoSpaceDN w:val="0"/>
              <w:adjustRightInd w:val="0"/>
              <w:spacing w:after="0" w:line="212" w:lineRule="exact"/>
              <w:ind w:left="100"/>
              <w:rPr>
                <w:rFonts w:ascii="Verdana" w:hAnsi="Verdana" w:cs="Times New Roman"/>
                <w:sz w:val="18"/>
                <w:szCs w:val="18"/>
              </w:rPr>
            </w:pPr>
          </w:p>
        </w:tc>
      </w:tr>
      <w:tr w:rsidR="00773F29" w:rsidRPr="00995AC0" w:rsidTr="009355C4">
        <w:trPr>
          <w:trHeight w:val="114"/>
        </w:trPr>
        <w:tc>
          <w:tcPr>
            <w:tcW w:w="2680" w:type="dxa"/>
            <w:tcBorders>
              <w:top w:val="nil"/>
              <w:left w:val="single" w:sz="8" w:space="0" w:color="000080"/>
              <w:bottom w:val="single" w:sz="8" w:space="0" w:color="000080"/>
              <w:right w:val="single" w:sz="8" w:space="0" w:color="000080"/>
            </w:tcBorders>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sz w:val="18"/>
                <w:szCs w:val="18"/>
              </w:rPr>
            </w:pPr>
          </w:p>
        </w:tc>
        <w:tc>
          <w:tcPr>
            <w:tcW w:w="3200" w:type="dxa"/>
            <w:tcBorders>
              <w:top w:val="nil"/>
              <w:left w:val="nil"/>
              <w:bottom w:val="single" w:sz="8" w:space="0" w:color="000080"/>
              <w:right w:val="single" w:sz="8" w:space="0" w:color="000080"/>
            </w:tcBorders>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sz w:val="18"/>
                <w:szCs w:val="18"/>
              </w:rPr>
            </w:pPr>
          </w:p>
        </w:tc>
        <w:tc>
          <w:tcPr>
            <w:tcW w:w="3501" w:type="dxa"/>
            <w:tcBorders>
              <w:top w:val="nil"/>
              <w:left w:val="nil"/>
              <w:bottom w:val="single" w:sz="8" w:space="0" w:color="000080"/>
              <w:right w:val="single" w:sz="8" w:space="0" w:color="000080"/>
            </w:tcBorders>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sz w:val="18"/>
                <w:szCs w:val="18"/>
              </w:rPr>
            </w:pPr>
          </w:p>
        </w:tc>
      </w:tr>
      <w:tr w:rsidR="00773F29" w:rsidRPr="00995AC0" w:rsidTr="009355C4">
        <w:trPr>
          <w:trHeight w:val="494"/>
        </w:trPr>
        <w:tc>
          <w:tcPr>
            <w:tcW w:w="2680" w:type="dxa"/>
            <w:tcBorders>
              <w:top w:val="nil"/>
              <w:left w:val="single" w:sz="8" w:space="0" w:color="000080"/>
              <w:bottom w:val="single" w:sz="8" w:space="0" w:color="000080"/>
              <w:right w:val="single" w:sz="8" w:space="0" w:color="000080"/>
            </w:tcBorders>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b/>
                <w:sz w:val="18"/>
                <w:szCs w:val="18"/>
              </w:rPr>
            </w:pPr>
            <w:r w:rsidRPr="00995AC0">
              <w:rPr>
                <w:rFonts w:ascii="Verdana" w:hAnsi="Verdana"/>
                <w:b/>
                <w:sz w:val="18"/>
                <w:szCs w:val="18"/>
              </w:rPr>
              <w:t>TR ADANA01</w:t>
            </w:r>
          </w:p>
        </w:tc>
        <w:tc>
          <w:tcPr>
            <w:tcW w:w="3200" w:type="dxa"/>
            <w:tcBorders>
              <w:top w:val="nil"/>
              <w:left w:val="nil"/>
              <w:bottom w:val="single" w:sz="8" w:space="0" w:color="000080"/>
              <w:right w:val="single" w:sz="8" w:space="0" w:color="000080"/>
            </w:tcBorders>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b/>
                <w:sz w:val="18"/>
                <w:szCs w:val="18"/>
              </w:rPr>
            </w:pPr>
            <w:r w:rsidRPr="00995AC0">
              <w:rPr>
                <w:rFonts w:ascii="Verdana" w:hAnsi="Verdana" w:cs="Times New Roman"/>
                <w:b/>
                <w:sz w:val="18"/>
                <w:szCs w:val="18"/>
              </w:rPr>
              <w:t>Mid September- End of January</w:t>
            </w:r>
          </w:p>
        </w:tc>
        <w:tc>
          <w:tcPr>
            <w:tcW w:w="3501" w:type="dxa"/>
            <w:tcBorders>
              <w:top w:val="nil"/>
              <w:left w:val="nil"/>
              <w:bottom w:val="single" w:sz="8" w:space="0" w:color="000080"/>
              <w:right w:val="single" w:sz="8" w:space="0" w:color="000080"/>
            </w:tcBorders>
            <w:vAlign w:val="bottom"/>
          </w:tcPr>
          <w:p w:rsidR="00773F29" w:rsidRPr="00995AC0" w:rsidRDefault="00773F29" w:rsidP="00C8409D">
            <w:pPr>
              <w:widowControl w:val="0"/>
              <w:autoSpaceDE w:val="0"/>
              <w:autoSpaceDN w:val="0"/>
              <w:adjustRightInd w:val="0"/>
              <w:spacing w:after="0" w:line="240" w:lineRule="auto"/>
              <w:rPr>
                <w:rFonts w:ascii="Verdana" w:hAnsi="Verdana" w:cs="Times New Roman"/>
                <w:b/>
                <w:sz w:val="18"/>
                <w:szCs w:val="18"/>
              </w:rPr>
            </w:pPr>
            <w:r w:rsidRPr="00995AC0">
              <w:rPr>
                <w:rFonts w:ascii="Verdana" w:hAnsi="Verdana" w:cs="Times New Roman"/>
                <w:b/>
                <w:sz w:val="18"/>
                <w:szCs w:val="18"/>
              </w:rPr>
              <w:t>Beginning of February- Mid June</w:t>
            </w:r>
          </w:p>
        </w:tc>
      </w:tr>
    </w:tbl>
    <w:p w:rsidR="00773F29" w:rsidRPr="00995AC0" w:rsidRDefault="00773F29" w:rsidP="002562D3">
      <w:pPr>
        <w:spacing w:after="120"/>
        <w:ind w:left="709" w:hanging="284"/>
        <w:jc w:val="both"/>
        <w:rPr>
          <w:rFonts w:ascii="Verdana" w:hAnsi="Verdana"/>
          <w:b/>
          <w:i/>
          <w:sz w:val="20"/>
          <w:lang w:val="en-GB"/>
        </w:rPr>
      </w:pPr>
    </w:p>
    <w:p w:rsidR="00CB2EEA" w:rsidRPr="00995AC0" w:rsidRDefault="00CB2EEA" w:rsidP="003B457C">
      <w:pPr>
        <w:spacing w:after="120"/>
        <w:ind w:left="709" w:hanging="284"/>
        <w:rPr>
          <w:rFonts w:ascii="Verdana" w:hAnsi="Verdana"/>
          <w:sz w:val="20"/>
          <w:lang w:val="en-GB"/>
        </w:rPr>
      </w:pPr>
      <w:r w:rsidRPr="00995AC0">
        <w:rPr>
          <w:rFonts w:ascii="Verdana" w:hAnsi="Verdana"/>
          <w:sz w:val="20"/>
          <w:lang w:val="en-GB"/>
        </w:rPr>
        <w:t>4.</w:t>
      </w:r>
      <w:r w:rsidRPr="00995AC0">
        <w:rPr>
          <w:rFonts w:ascii="Verdana" w:hAnsi="Verdana"/>
          <w:sz w:val="20"/>
          <w:lang w:val="en-GB"/>
        </w:rPr>
        <w:tab/>
        <w:t>Termination of the agreement. Notice about an unilateral termination of this agreement should be given at least one academic year ahead.</w:t>
      </w:r>
    </w:p>
    <w:p w:rsidR="00CB2EEA" w:rsidRPr="00995AC0" w:rsidRDefault="00CB2EEA" w:rsidP="003B457C">
      <w:pPr>
        <w:spacing w:after="120"/>
        <w:ind w:left="709" w:hanging="284"/>
        <w:rPr>
          <w:rFonts w:ascii="Verdana" w:hAnsi="Verdana"/>
          <w:sz w:val="20"/>
          <w:lang w:val="en-GB"/>
        </w:rPr>
      </w:pPr>
      <w:r w:rsidRPr="00995AC0">
        <w:rPr>
          <w:rFonts w:ascii="Verdana" w:hAnsi="Verdana"/>
          <w:sz w:val="20"/>
          <w:lang w:val="en-GB"/>
        </w:rPr>
        <w:tab/>
        <w:t>Neither the European Commission nor the National Agencies can be held responsible in case of a conflict.</w:t>
      </w:r>
    </w:p>
    <w:p w:rsidR="00CB2EEA" w:rsidRPr="00995AC0" w:rsidRDefault="00CB2EEA" w:rsidP="008F6E87">
      <w:pPr>
        <w:pStyle w:val="ListParagraph"/>
        <w:widowControl w:val="0"/>
        <w:tabs>
          <w:tab w:val="left" w:pos="-360"/>
          <w:tab w:val="left" w:pos="426"/>
        </w:tabs>
        <w:spacing w:before="120" w:after="240"/>
        <w:ind w:left="0"/>
        <w:jc w:val="both"/>
        <w:rPr>
          <w:rFonts w:ascii="Verdana" w:hAnsi="Verdana"/>
          <w:b/>
          <w:color w:val="002060"/>
          <w:lang w:eastAsia="en-GB"/>
        </w:rPr>
      </w:pPr>
    </w:p>
    <w:p w:rsidR="00CB2EEA" w:rsidRPr="00995AC0" w:rsidRDefault="00CB2EEA" w:rsidP="00C6038D">
      <w:pPr>
        <w:pStyle w:val="ListParagraph"/>
        <w:widowControl w:val="0"/>
        <w:tabs>
          <w:tab w:val="left" w:pos="-360"/>
          <w:tab w:val="left" w:pos="426"/>
        </w:tabs>
        <w:spacing w:before="120" w:after="240"/>
        <w:ind w:left="0"/>
        <w:jc w:val="both"/>
        <w:outlineLvl w:val="0"/>
        <w:rPr>
          <w:rFonts w:ascii="Verdana" w:hAnsi="Verdana"/>
          <w:b/>
          <w:color w:val="002060"/>
          <w:lang w:eastAsia="en-GB"/>
        </w:rPr>
      </w:pPr>
      <w:r w:rsidRPr="00995AC0">
        <w:rPr>
          <w:rFonts w:ascii="Verdana" w:hAnsi="Verdana"/>
          <w:b/>
          <w:color w:val="002060"/>
          <w:lang w:eastAsia="en-GB"/>
        </w:rPr>
        <w:t>F.</w:t>
      </w:r>
      <w:r w:rsidRPr="00995AC0">
        <w:rPr>
          <w:rFonts w:ascii="Verdana" w:hAnsi="Verdana"/>
          <w:b/>
          <w:color w:val="002060"/>
          <w:lang w:eastAsia="en-GB"/>
        </w:rPr>
        <w:tab/>
        <w:t>Information</w:t>
      </w:r>
    </w:p>
    <w:p w:rsidR="00CB2EEA" w:rsidRPr="00995AC0" w:rsidRDefault="00CB2EEA"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CB2EEA" w:rsidRPr="00995AC0" w:rsidRDefault="00CB2EEA" w:rsidP="00C6038D">
      <w:pPr>
        <w:pStyle w:val="ListParagraph"/>
        <w:keepNext/>
        <w:keepLines/>
        <w:widowControl w:val="0"/>
        <w:tabs>
          <w:tab w:val="left" w:pos="-360"/>
        </w:tabs>
        <w:spacing w:after="120"/>
        <w:ind w:left="709" w:hanging="284"/>
        <w:jc w:val="both"/>
        <w:outlineLvl w:val="0"/>
        <w:rPr>
          <w:rFonts w:ascii="Verdana" w:hAnsi="Verdana"/>
          <w:b/>
          <w:color w:val="002060"/>
          <w:sz w:val="20"/>
          <w:szCs w:val="20"/>
          <w:u w:val="single"/>
          <w:lang w:eastAsia="en-GB"/>
        </w:rPr>
      </w:pPr>
      <w:r w:rsidRPr="00995AC0">
        <w:rPr>
          <w:rFonts w:ascii="Verdana" w:hAnsi="Verdana"/>
          <w:b/>
          <w:color w:val="002060"/>
          <w:sz w:val="20"/>
          <w:szCs w:val="20"/>
          <w:u w:val="single"/>
          <w:lang w:eastAsia="en-GB"/>
        </w:rPr>
        <w:t>1.</w:t>
      </w:r>
      <w:r w:rsidRPr="00995AC0">
        <w:rPr>
          <w:rFonts w:ascii="Verdana" w:hAnsi="Verdana"/>
          <w:b/>
          <w:color w:val="002060"/>
          <w:sz w:val="20"/>
          <w:szCs w:val="20"/>
          <w:u w:val="single"/>
          <w:lang w:eastAsia="en-GB"/>
        </w:rPr>
        <w:tab/>
        <w:t>Grading systems of the institutions</w:t>
      </w:r>
    </w:p>
    <w:p w:rsidR="00CB2EEA" w:rsidRPr="00995AC0" w:rsidRDefault="00CB2EEA" w:rsidP="00033B2B">
      <w:pPr>
        <w:spacing w:after="0"/>
        <w:rPr>
          <w:rFonts w:ascii="Verdana" w:hAnsi="Verdana"/>
          <w:sz w:val="20"/>
          <w:lang w:val="en-GB"/>
        </w:rPr>
      </w:pPr>
      <w:r w:rsidRPr="00995AC0">
        <w:rPr>
          <w:rFonts w:ascii="Verdana" w:hAnsi="Verdana"/>
          <w:sz w:val="20"/>
          <w:lang w:val="en-GB"/>
        </w:rPr>
        <w:t xml:space="preserve">Grading system at the University of </w:t>
      </w:r>
    </w:p>
    <w:p w:rsidR="004E53D3" w:rsidRPr="00995AC0" w:rsidRDefault="004E53D3" w:rsidP="00033B2B">
      <w:pPr>
        <w:spacing w:after="0"/>
        <w:rPr>
          <w:rFonts w:ascii="Verdana" w:hAnsi="Verdana"/>
          <w:sz w:val="20"/>
          <w:lang w:val="en-GB"/>
        </w:rPr>
      </w:pPr>
    </w:p>
    <w:p w:rsidR="00CB2EEA" w:rsidRPr="00995AC0" w:rsidRDefault="00CB2EEA" w:rsidP="00C6038D">
      <w:pPr>
        <w:rPr>
          <w:rFonts w:ascii="Verdana" w:hAnsi="Verdana"/>
          <w:sz w:val="20"/>
          <w:lang w:val="en-GB"/>
        </w:rPr>
      </w:pPr>
      <w:r w:rsidRPr="00995AC0">
        <w:rPr>
          <w:rFonts w:ascii="Verdana" w:hAnsi="Verdana"/>
          <w:sz w:val="20"/>
          <w:lang w:val="en-GB"/>
        </w:rPr>
        <w:t>Grading system at</w:t>
      </w:r>
      <w:r w:rsidR="00006FA1" w:rsidRPr="00995AC0">
        <w:rPr>
          <w:rFonts w:ascii="Verdana" w:hAnsi="Verdana"/>
          <w:sz w:val="20"/>
          <w:lang w:val="en-GB"/>
        </w:rPr>
        <w:t xml:space="preserve"> the University of Çukurova:</w:t>
      </w:r>
    </w:p>
    <w:p w:rsidR="00006FA1" w:rsidRPr="00995AC0" w:rsidRDefault="00006FA1" w:rsidP="00C6038D">
      <w:pPr>
        <w:rPr>
          <w:rFonts w:ascii="Verdana" w:hAnsi="Verdana"/>
          <w:sz w:val="20"/>
          <w:lang w:val="en-GB"/>
        </w:rPr>
      </w:pPr>
      <w:r w:rsidRPr="00995AC0">
        <w:rPr>
          <w:rFonts w:ascii="Verdana" w:hAnsi="Verdana"/>
          <w:sz w:val="20"/>
          <w:lang w:val="en-GB"/>
        </w:rPr>
        <w:tab/>
      </w:r>
      <w:r w:rsidRPr="00995AC0">
        <w:rPr>
          <w:rFonts w:ascii="Verdana" w:hAnsi="Verdana"/>
          <w:sz w:val="20"/>
          <w:lang w:val="en-GB"/>
        </w:rPr>
        <w:tab/>
      </w:r>
      <w:r w:rsidRPr="00995AC0">
        <w:rPr>
          <w:rFonts w:ascii="Verdana" w:hAnsi="Verdana"/>
          <w:sz w:val="20"/>
          <w:lang w:val="en-GB"/>
        </w:rPr>
        <w:tab/>
      </w:r>
      <w:r w:rsidRPr="00995AC0">
        <w:rPr>
          <w:rFonts w:ascii="Verdana" w:hAnsi="Verdana"/>
          <w:sz w:val="20"/>
          <w:lang w:val="en-GB"/>
        </w:rPr>
        <w:tab/>
      </w:r>
      <w:r w:rsidRPr="00995AC0">
        <w:rPr>
          <w:rFonts w:ascii="Verdana" w:hAnsi="Verdana"/>
          <w:sz w:val="20"/>
          <w:lang w:val="en-GB"/>
        </w:rPr>
        <w:tab/>
      </w:r>
      <w:hyperlink r:id="rId12" w:history="1">
        <w:r w:rsidR="00995AC0" w:rsidRPr="00655F00">
          <w:rPr>
            <w:rStyle w:val="Hyperlink"/>
            <w:rFonts w:ascii="Verdana" w:hAnsi="Verdana" w:cs="Arial"/>
            <w:sz w:val="20"/>
            <w:lang w:val="en-GB"/>
          </w:rPr>
          <w:t>http://eobs.cu.edu.tr/degerlendirme_en.aspx</w:t>
        </w:r>
      </w:hyperlink>
      <w:r w:rsidR="00995AC0">
        <w:rPr>
          <w:rFonts w:ascii="Verdana" w:hAnsi="Verdana"/>
          <w:sz w:val="20"/>
          <w:lang w:val="en-GB"/>
        </w:rPr>
        <w:t xml:space="preserve"> </w:t>
      </w:r>
      <w:r w:rsidRPr="00995AC0">
        <w:rPr>
          <w:rFonts w:ascii="Verdana" w:hAnsi="Verdana"/>
          <w:sz w:val="20"/>
          <w:lang w:val="en-GB"/>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1942"/>
      </w:tblGrid>
      <w:tr w:rsidR="001959BF" w:rsidRPr="00995AC0" w:rsidTr="00092F77">
        <w:trPr>
          <w:trHeight w:hRule="exact" w:val="419"/>
        </w:trPr>
        <w:tc>
          <w:tcPr>
            <w:tcW w:w="0" w:type="auto"/>
            <w:vAlign w:val="center"/>
          </w:tcPr>
          <w:p w:rsidR="001959BF" w:rsidRPr="00995AC0" w:rsidRDefault="00FC7AF9" w:rsidP="00092F77">
            <w:pPr>
              <w:rPr>
                <w:rFonts w:ascii="Verdana" w:hAnsi="Verdana"/>
                <w:b/>
              </w:rPr>
            </w:pPr>
            <w:r w:rsidRPr="00995AC0">
              <w:rPr>
                <w:rFonts w:ascii="Verdana" w:hAnsi="Verdana"/>
                <w:b/>
              </w:rPr>
              <w:t>Achievement Score</w:t>
            </w:r>
          </w:p>
        </w:tc>
        <w:tc>
          <w:tcPr>
            <w:tcW w:w="0" w:type="auto"/>
            <w:vAlign w:val="center"/>
          </w:tcPr>
          <w:p w:rsidR="001959BF" w:rsidRPr="00995AC0" w:rsidRDefault="001959BF" w:rsidP="00092F77">
            <w:pPr>
              <w:rPr>
                <w:rFonts w:ascii="Verdana" w:hAnsi="Verdana"/>
                <w:b/>
              </w:rPr>
            </w:pPr>
            <w:r w:rsidRPr="00995AC0">
              <w:rPr>
                <w:rFonts w:ascii="Verdana" w:hAnsi="Verdana"/>
                <w:b/>
              </w:rPr>
              <w:t>ECTS Grade</w:t>
            </w:r>
          </w:p>
        </w:tc>
      </w:tr>
      <w:tr w:rsidR="001959BF" w:rsidRPr="00995AC0" w:rsidTr="00054F61">
        <w:trPr>
          <w:trHeight w:hRule="exact" w:val="270"/>
        </w:trPr>
        <w:tc>
          <w:tcPr>
            <w:tcW w:w="0" w:type="auto"/>
          </w:tcPr>
          <w:p w:rsidR="001959BF" w:rsidRPr="00995AC0" w:rsidRDefault="001959BF" w:rsidP="00054F61">
            <w:pPr>
              <w:rPr>
                <w:rFonts w:ascii="Verdana" w:hAnsi="Verdana"/>
              </w:rPr>
            </w:pPr>
            <w:r w:rsidRPr="00995AC0">
              <w:rPr>
                <w:rFonts w:ascii="Verdana" w:hAnsi="Verdana"/>
              </w:rPr>
              <w:t>AA</w:t>
            </w:r>
          </w:p>
        </w:tc>
        <w:tc>
          <w:tcPr>
            <w:tcW w:w="0" w:type="auto"/>
          </w:tcPr>
          <w:p w:rsidR="001959BF" w:rsidRPr="00995AC0" w:rsidRDefault="001959BF" w:rsidP="00054F61">
            <w:pPr>
              <w:rPr>
                <w:rFonts w:ascii="Verdana" w:hAnsi="Verdana"/>
              </w:rPr>
            </w:pPr>
            <w:r w:rsidRPr="00995AC0">
              <w:rPr>
                <w:rFonts w:ascii="Verdana" w:hAnsi="Verdana"/>
              </w:rPr>
              <w:t>A "excellent"</w:t>
            </w:r>
          </w:p>
        </w:tc>
      </w:tr>
      <w:tr w:rsidR="001959BF" w:rsidRPr="00995AC0" w:rsidTr="00080C53">
        <w:trPr>
          <w:trHeight w:hRule="exact" w:val="340"/>
        </w:trPr>
        <w:tc>
          <w:tcPr>
            <w:tcW w:w="0" w:type="auto"/>
          </w:tcPr>
          <w:p w:rsidR="001959BF" w:rsidRPr="00995AC0" w:rsidRDefault="001959BF" w:rsidP="00054F61">
            <w:pPr>
              <w:rPr>
                <w:rFonts w:ascii="Verdana" w:hAnsi="Verdana"/>
              </w:rPr>
            </w:pPr>
            <w:r w:rsidRPr="00995AC0">
              <w:rPr>
                <w:rFonts w:ascii="Verdana" w:hAnsi="Verdana"/>
              </w:rPr>
              <w:t>BB, BA</w:t>
            </w:r>
          </w:p>
        </w:tc>
        <w:tc>
          <w:tcPr>
            <w:tcW w:w="0" w:type="auto"/>
          </w:tcPr>
          <w:p w:rsidR="001959BF" w:rsidRPr="00995AC0" w:rsidRDefault="001959BF" w:rsidP="00054F61">
            <w:pPr>
              <w:rPr>
                <w:rFonts w:ascii="Verdana" w:hAnsi="Verdana"/>
              </w:rPr>
            </w:pPr>
            <w:r w:rsidRPr="00995AC0">
              <w:rPr>
                <w:rFonts w:ascii="Verdana" w:hAnsi="Verdana"/>
              </w:rPr>
              <w:t>B "very good"</w:t>
            </w:r>
          </w:p>
        </w:tc>
      </w:tr>
      <w:tr w:rsidR="001959BF" w:rsidRPr="00995AC0" w:rsidTr="00080C53">
        <w:trPr>
          <w:trHeight w:hRule="exact" w:val="340"/>
        </w:trPr>
        <w:tc>
          <w:tcPr>
            <w:tcW w:w="0" w:type="auto"/>
          </w:tcPr>
          <w:p w:rsidR="001959BF" w:rsidRPr="00995AC0" w:rsidRDefault="001959BF" w:rsidP="00054F61">
            <w:pPr>
              <w:rPr>
                <w:rFonts w:ascii="Verdana" w:hAnsi="Verdana"/>
              </w:rPr>
            </w:pPr>
            <w:r w:rsidRPr="00995AC0">
              <w:rPr>
                <w:rFonts w:ascii="Verdana" w:hAnsi="Verdana"/>
              </w:rPr>
              <w:t>CC, CB</w:t>
            </w:r>
          </w:p>
        </w:tc>
        <w:tc>
          <w:tcPr>
            <w:tcW w:w="0" w:type="auto"/>
          </w:tcPr>
          <w:p w:rsidR="001959BF" w:rsidRPr="00995AC0" w:rsidRDefault="001959BF" w:rsidP="00054F61">
            <w:pPr>
              <w:rPr>
                <w:rFonts w:ascii="Verdana" w:hAnsi="Verdana"/>
              </w:rPr>
            </w:pPr>
            <w:r w:rsidRPr="00995AC0">
              <w:rPr>
                <w:rFonts w:ascii="Verdana" w:hAnsi="Verdana"/>
              </w:rPr>
              <w:t>C "good"</w:t>
            </w:r>
          </w:p>
        </w:tc>
      </w:tr>
      <w:tr w:rsidR="001959BF" w:rsidRPr="00995AC0" w:rsidTr="00080C53">
        <w:trPr>
          <w:trHeight w:hRule="exact" w:val="340"/>
        </w:trPr>
        <w:tc>
          <w:tcPr>
            <w:tcW w:w="0" w:type="auto"/>
          </w:tcPr>
          <w:p w:rsidR="001959BF" w:rsidRPr="00995AC0" w:rsidRDefault="001959BF" w:rsidP="00054F61">
            <w:pPr>
              <w:rPr>
                <w:rFonts w:ascii="Verdana" w:hAnsi="Verdana"/>
              </w:rPr>
            </w:pPr>
            <w:r w:rsidRPr="00995AC0">
              <w:rPr>
                <w:rFonts w:ascii="Verdana" w:hAnsi="Verdana"/>
              </w:rPr>
              <w:t>DC</w:t>
            </w:r>
          </w:p>
        </w:tc>
        <w:tc>
          <w:tcPr>
            <w:tcW w:w="0" w:type="auto"/>
          </w:tcPr>
          <w:p w:rsidR="001959BF" w:rsidRPr="00995AC0" w:rsidRDefault="001959BF" w:rsidP="00054F61">
            <w:pPr>
              <w:rPr>
                <w:rFonts w:ascii="Verdana" w:hAnsi="Verdana"/>
              </w:rPr>
            </w:pPr>
            <w:r w:rsidRPr="00995AC0">
              <w:rPr>
                <w:rFonts w:ascii="Verdana" w:hAnsi="Verdana"/>
              </w:rPr>
              <w:t>D "satisfactory"</w:t>
            </w:r>
          </w:p>
        </w:tc>
      </w:tr>
      <w:tr w:rsidR="001959BF" w:rsidRPr="00995AC0" w:rsidTr="00080C53">
        <w:trPr>
          <w:trHeight w:hRule="exact" w:val="340"/>
        </w:trPr>
        <w:tc>
          <w:tcPr>
            <w:tcW w:w="0" w:type="auto"/>
          </w:tcPr>
          <w:p w:rsidR="001959BF" w:rsidRPr="00995AC0" w:rsidRDefault="001959BF" w:rsidP="00054F61">
            <w:pPr>
              <w:rPr>
                <w:rFonts w:ascii="Verdana" w:hAnsi="Verdana"/>
              </w:rPr>
            </w:pPr>
            <w:r w:rsidRPr="00995AC0">
              <w:rPr>
                <w:rFonts w:ascii="Verdana" w:hAnsi="Verdana"/>
              </w:rPr>
              <w:t>DD</w:t>
            </w:r>
          </w:p>
        </w:tc>
        <w:tc>
          <w:tcPr>
            <w:tcW w:w="0" w:type="auto"/>
          </w:tcPr>
          <w:p w:rsidR="001959BF" w:rsidRPr="00995AC0" w:rsidRDefault="001959BF" w:rsidP="00054F61">
            <w:pPr>
              <w:rPr>
                <w:rFonts w:ascii="Verdana" w:hAnsi="Verdana"/>
              </w:rPr>
            </w:pPr>
            <w:r w:rsidRPr="00995AC0">
              <w:rPr>
                <w:rFonts w:ascii="Verdana" w:hAnsi="Verdana"/>
              </w:rPr>
              <w:t>E "sufficient"</w:t>
            </w:r>
          </w:p>
        </w:tc>
      </w:tr>
      <w:tr w:rsidR="001959BF" w:rsidRPr="00995AC0" w:rsidTr="00080C53">
        <w:trPr>
          <w:trHeight w:hRule="exact" w:val="340"/>
        </w:trPr>
        <w:tc>
          <w:tcPr>
            <w:tcW w:w="0" w:type="auto"/>
          </w:tcPr>
          <w:p w:rsidR="001959BF" w:rsidRPr="00995AC0" w:rsidRDefault="001959BF" w:rsidP="00054F61">
            <w:pPr>
              <w:rPr>
                <w:rFonts w:ascii="Verdana" w:hAnsi="Verdana"/>
              </w:rPr>
            </w:pPr>
            <w:r w:rsidRPr="00995AC0">
              <w:rPr>
                <w:rFonts w:ascii="Verdana" w:hAnsi="Verdana"/>
              </w:rPr>
              <w:t>UB, NA,FG,FF</w:t>
            </w:r>
          </w:p>
        </w:tc>
        <w:tc>
          <w:tcPr>
            <w:tcW w:w="0" w:type="auto"/>
          </w:tcPr>
          <w:p w:rsidR="001959BF" w:rsidRPr="00995AC0" w:rsidRDefault="001959BF" w:rsidP="00054F61">
            <w:pPr>
              <w:rPr>
                <w:rFonts w:ascii="Verdana" w:hAnsi="Verdana"/>
              </w:rPr>
            </w:pPr>
            <w:r w:rsidRPr="00995AC0">
              <w:rPr>
                <w:rFonts w:ascii="Verdana" w:hAnsi="Verdana"/>
              </w:rPr>
              <w:t>F "failed"</w:t>
            </w:r>
          </w:p>
        </w:tc>
      </w:tr>
    </w:tbl>
    <w:p w:rsidR="00CB2EEA" w:rsidRPr="00995AC0" w:rsidRDefault="00967EFE" w:rsidP="00967EFE">
      <w:pPr>
        <w:tabs>
          <w:tab w:val="left" w:pos="6870"/>
        </w:tabs>
        <w:rPr>
          <w:rFonts w:ascii="Verdana" w:hAnsi="Verdana"/>
          <w:sz w:val="20"/>
          <w:lang w:val="en-GB"/>
        </w:rPr>
      </w:pPr>
      <w:r w:rsidRPr="00995AC0">
        <w:rPr>
          <w:rFonts w:ascii="Verdana" w:hAnsi="Verdana"/>
          <w:sz w:val="20"/>
          <w:lang w:val="en-GB"/>
        </w:rPr>
        <w:tab/>
      </w:r>
    </w:p>
    <w:p w:rsidR="00CB2EEA" w:rsidRPr="00995AC0" w:rsidRDefault="00CB2EEA"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lang w:eastAsia="en-GB"/>
        </w:rPr>
      </w:pPr>
      <w:r w:rsidRPr="00995AC0">
        <w:rPr>
          <w:rFonts w:ascii="Verdana" w:hAnsi="Verdana"/>
          <w:b/>
          <w:color w:val="002060"/>
          <w:sz w:val="20"/>
          <w:szCs w:val="20"/>
          <w:u w:val="single"/>
          <w:lang w:eastAsia="en-GB"/>
        </w:rPr>
        <w:t>2.</w:t>
      </w:r>
      <w:r w:rsidRPr="00995AC0">
        <w:rPr>
          <w:rFonts w:ascii="Verdana" w:hAnsi="Verdana"/>
          <w:b/>
          <w:color w:val="002060"/>
          <w:sz w:val="20"/>
          <w:szCs w:val="20"/>
          <w:u w:val="single"/>
          <w:lang w:eastAsia="en-GB"/>
        </w:rPr>
        <w:tab/>
        <w:t>Visa</w:t>
      </w:r>
    </w:p>
    <w:p w:rsidR="00CB2EEA" w:rsidRPr="00995AC0" w:rsidRDefault="00CB2EEA" w:rsidP="00CA4671">
      <w:pPr>
        <w:pStyle w:val="ListParagraph"/>
        <w:widowControl w:val="0"/>
        <w:tabs>
          <w:tab w:val="left" w:pos="-360"/>
        </w:tabs>
        <w:spacing w:after="120"/>
        <w:ind w:left="0"/>
        <w:contextualSpacing w:val="0"/>
        <w:jc w:val="both"/>
        <w:rPr>
          <w:rFonts w:ascii="Verdana" w:hAnsi="Verdana"/>
          <w:sz w:val="20"/>
          <w:szCs w:val="20"/>
          <w:lang w:eastAsia="en-GB"/>
        </w:rPr>
      </w:pPr>
      <w:r w:rsidRPr="00995AC0">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B2EEA" w:rsidRPr="00995AC0" w:rsidRDefault="00CB2EEA" w:rsidP="00CA4671">
      <w:pPr>
        <w:pStyle w:val="ListParagraph"/>
        <w:widowControl w:val="0"/>
        <w:tabs>
          <w:tab w:val="left" w:pos="-360"/>
        </w:tabs>
        <w:spacing w:after="240"/>
        <w:ind w:left="0"/>
        <w:jc w:val="both"/>
        <w:rPr>
          <w:rFonts w:ascii="Verdana" w:hAnsi="Verdana"/>
          <w:sz w:val="20"/>
          <w:szCs w:val="20"/>
          <w:lang w:eastAsia="en-GB"/>
        </w:rPr>
      </w:pPr>
      <w:r w:rsidRPr="00995AC0">
        <w:rPr>
          <w:rFonts w:ascii="Verdana" w:hAnsi="Verdana"/>
          <w:sz w:val="20"/>
          <w:szCs w:val="20"/>
          <w:lang w:eastAsia="en-GB"/>
        </w:rPr>
        <w:t>Information and assistance can be provided by the following contact points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985"/>
        <w:gridCol w:w="3260"/>
        <w:gridCol w:w="4536"/>
      </w:tblGrid>
      <w:tr w:rsidR="00CB2EEA" w:rsidRPr="00995AC0" w:rsidTr="00AB6417">
        <w:trPr>
          <w:trHeight w:val="663"/>
        </w:trPr>
        <w:tc>
          <w:tcPr>
            <w:tcW w:w="1985"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 xml:space="preserve">Institution </w:t>
            </w:r>
            <w:r w:rsidRPr="00995AC0">
              <w:rPr>
                <w:rFonts w:ascii="Verdana" w:hAnsi="Verdana"/>
                <w:b/>
                <w:bCs/>
                <w:color w:val="FFFFFF"/>
                <w:sz w:val="20"/>
                <w:lang w:val="en-GB"/>
              </w:rPr>
              <w:br/>
            </w:r>
            <w:r w:rsidRPr="00995AC0">
              <w:rPr>
                <w:rFonts w:ascii="Verdana" w:hAnsi="Verdana"/>
                <w:b/>
                <w:bCs/>
                <w:color w:val="FFFFFF"/>
                <w:sz w:val="16"/>
                <w:szCs w:val="16"/>
                <w:lang w:val="en-GB"/>
              </w:rPr>
              <w:t>[Erasmus code]</w:t>
            </w:r>
          </w:p>
        </w:tc>
        <w:tc>
          <w:tcPr>
            <w:tcW w:w="3260" w:type="dxa"/>
            <w:shd w:val="clear" w:color="auto" w:fill="003399"/>
          </w:tcPr>
          <w:p w:rsidR="00CB2EEA" w:rsidRPr="00995AC0" w:rsidRDefault="00CB2EEA" w:rsidP="000A5D88">
            <w:pPr>
              <w:spacing w:after="0"/>
              <w:jc w:val="center"/>
              <w:rPr>
                <w:rFonts w:ascii="Verdana" w:hAnsi="Verdana"/>
                <w:b/>
                <w:bCs/>
                <w:color w:val="FFFFFF"/>
                <w:sz w:val="20"/>
                <w:lang w:val="en-GB"/>
              </w:rPr>
            </w:pPr>
            <w:r w:rsidRPr="00995AC0">
              <w:rPr>
                <w:rFonts w:ascii="Verdana" w:hAnsi="Verdana"/>
                <w:b/>
                <w:bCs/>
                <w:color w:val="FFFFFF"/>
                <w:sz w:val="20"/>
                <w:lang w:val="en-GB"/>
              </w:rPr>
              <w:t>Contact details</w:t>
            </w:r>
          </w:p>
          <w:p w:rsidR="00CB2EEA" w:rsidRPr="00995AC0" w:rsidRDefault="00CB2EEA" w:rsidP="00042F4C">
            <w:pPr>
              <w:jc w:val="center"/>
              <w:rPr>
                <w:rFonts w:ascii="Verdana" w:hAnsi="Verdana"/>
                <w:b/>
                <w:bCs/>
                <w:color w:val="FFFFFF"/>
                <w:sz w:val="20"/>
                <w:lang w:val="en-GB"/>
              </w:rPr>
            </w:pPr>
            <w:r w:rsidRPr="00995AC0">
              <w:rPr>
                <w:rFonts w:ascii="Verdana" w:hAnsi="Verdana"/>
                <w:b/>
                <w:bCs/>
                <w:color w:val="FFFFFF"/>
                <w:sz w:val="16"/>
                <w:szCs w:val="16"/>
                <w:lang w:val="en-GB"/>
              </w:rPr>
              <w:t>(email, phone)</w:t>
            </w:r>
          </w:p>
        </w:tc>
        <w:tc>
          <w:tcPr>
            <w:tcW w:w="4536"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Website for information</w:t>
            </w:r>
          </w:p>
        </w:tc>
      </w:tr>
      <w:tr w:rsidR="00CB2EEA" w:rsidRPr="00995AC0" w:rsidTr="00AB6417">
        <w:trPr>
          <w:trHeight w:val="442"/>
        </w:trPr>
        <w:tc>
          <w:tcPr>
            <w:tcW w:w="1985" w:type="dxa"/>
          </w:tcPr>
          <w:p w:rsidR="00CB2EEA" w:rsidRPr="00995AC0" w:rsidRDefault="00CB2EEA" w:rsidP="00E9496A">
            <w:pPr>
              <w:rPr>
                <w:rFonts w:ascii="Verdana" w:hAnsi="Verdana"/>
                <w:sz w:val="20"/>
                <w:lang w:val="en-GB"/>
              </w:rPr>
            </w:pPr>
          </w:p>
        </w:tc>
        <w:tc>
          <w:tcPr>
            <w:tcW w:w="3260" w:type="dxa"/>
          </w:tcPr>
          <w:p w:rsidR="00CB2EEA" w:rsidRPr="00995AC0" w:rsidRDefault="00CB2EEA" w:rsidP="00E9496A">
            <w:pPr>
              <w:rPr>
                <w:rFonts w:ascii="Verdana" w:hAnsi="Verdana"/>
                <w:sz w:val="20"/>
                <w:lang w:val="en-GB"/>
              </w:rPr>
            </w:pPr>
          </w:p>
        </w:tc>
        <w:tc>
          <w:tcPr>
            <w:tcW w:w="4536" w:type="dxa"/>
          </w:tcPr>
          <w:p w:rsidR="00CB2EEA" w:rsidRPr="00995AC0" w:rsidRDefault="00CB2EEA" w:rsidP="00E9496A">
            <w:pPr>
              <w:rPr>
                <w:rFonts w:ascii="Verdana" w:hAnsi="Verdana"/>
                <w:sz w:val="20"/>
                <w:lang w:val="en-GB"/>
              </w:rPr>
            </w:pPr>
          </w:p>
        </w:tc>
      </w:tr>
      <w:tr w:rsidR="00A57AC2" w:rsidRPr="00995AC0" w:rsidTr="00AB6417">
        <w:trPr>
          <w:trHeight w:val="442"/>
        </w:trPr>
        <w:tc>
          <w:tcPr>
            <w:tcW w:w="1985" w:type="dxa"/>
          </w:tcPr>
          <w:p w:rsidR="00A57AC2" w:rsidRPr="00995AC0" w:rsidRDefault="00A57AC2" w:rsidP="00AB6417">
            <w:pPr>
              <w:spacing w:after="0" w:line="240" w:lineRule="auto"/>
              <w:rPr>
                <w:rFonts w:ascii="Verdana" w:hAnsi="Verdana"/>
                <w:sz w:val="20"/>
                <w:szCs w:val="20"/>
                <w:lang w:val="en-GB"/>
              </w:rPr>
            </w:pPr>
            <w:r w:rsidRPr="00995AC0">
              <w:rPr>
                <w:rFonts w:ascii="Verdana" w:hAnsi="Verdana"/>
                <w:b/>
                <w:sz w:val="20"/>
                <w:szCs w:val="20"/>
              </w:rPr>
              <w:t>TR ADANA01</w:t>
            </w:r>
          </w:p>
        </w:tc>
        <w:tc>
          <w:tcPr>
            <w:tcW w:w="3260" w:type="dxa"/>
          </w:tcPr>
          <w:p w:rsidR="003D5B38" w:rsidRPr="00995AC0" w:rsidRDefault="00A57AC2" w:rsidP="00AB6417">
            <w:pPr>
              <w:spacing w:after="0" w:line="240" w:lineRule="auto"/>
              <w:rPr>
                <w:rFonts w:ascii="Verdana" w:hAnsi="Verdana"/>
                <w:sz w:val="20"/>
                <w:szCs w:val="20"/>
              </w:rPr>
            </w:pPr>
            <w:hyperlink r:id="rId13" w:history="1">
              <w:r w:rsidRPr="00995AC0">
                <w:rPr>
                  <w:rStyle w:val="Hyperlink"/>
                  <w:rFonts w:ascii="Verdana" w:hAnsi="Verdana" w:cs="Arial"/>
                  <w:sz w:val="20"/>
                  <w:szCs w:val="20"/>
                </w:rPr>
                <w:t>incoming.erasmus@cu.edu.tr</w:t>
              </w:r>
            </w:hyperlink>
            <w:r w:rsidR="003D5B38" w:rsidRPr="00995AC0">
              <w:rPr>
                <w:rFonts w:ascii="Verdana" w:hAnsi="Verdana"/>
                <w:sz w:val="20"/>
                <w:szCs w:val="20"/>
              </w:rPr>
              <w:t xml:space="preserve"> </w:t>
            </w:r>
          </w:p>
          <w:p w:rsidR="00A57AC2" w:rsidRPr="00995AC0" w:rsidRDefault="003D5B38" w:rsidP="00AB6417">
            <w:pPr>
              <w:spacing w:after="0" w:line="240" w:lineRule="auto"/>
              <w:rPr>
                <w:rFonts w:ascii="Verdana" w:hAnsi="Verdana"/>
                <w:sz w:val="20"/>
                <w:szCs w:val="20"/>
              </w:rPr>
            </w:pPr>
            <w:r w:rsidRPr="00995AC0">
              <w:rPr>
                <w:rFonts w:ascii="Verdana" w:hAnsi="Verdana"/>
                <w:sz w:val="20"/>
                <w:szCs w:val="20"/>
              </w:rPr>
              <w:t>+903223386411</w:t>
            </w:r>
          </w:p>
        </w:tc>
        <w:tc>
          <w:tcPr>
            <w:tcW w:w="4536" w:type="dxa"/>
          </w:tcPr>
          <w:p w:rsidR="00A57AC2" w:rsidRPr="00995AC0" w:rsidRDefault="00A57AC2" w:rsidP="00AB6417">
            <w:pPr>
              <w:spacing w:after="0" w:line="240" w:lineRule="auto"/>
              <w:rPr>
                <w:rFonts w:ascii="Verdana" w:hAnsi="Verdana"/>
                <w:sz w:val="20"/>
                <w:szCs w:val="20"/>
              </w:rPr>
            </w:pPr>
            <w:hyperlink r:id="rId14" w:history="1">
              <w:r w:rsidRPr="00995AC0">
                <w:rPr>
                  <w:rStyle w:val="Hyperlink"/>
                  <w:rFonts w:ascii="Verdana" w:hAnsi="Verdana"/>
                  <w:sz w:val="20"/>
                  <w:szCs w:val="20"/>
                </w:rPr>
                <w:t>http://international.cu.edu.tr/en</w:t>
              </w:r>
            </w:hyperlink>
          </w:p>
          <w:p w:rsidR="00A57AC2" w:rsidRPr="00995AC0" w:rsidRDefault="00A57AC2" w:rsidP="00AB6417">
            <w:pPr>
              <w:spacing w:after="0" w:line="240" w:lineRule="auto"/>
              <w:rPr>
                <w:rFonts w:ascii="Verdana" w:hAnsi="Verdana"/>
                <w:sz w:val="20"/>
                <w:lang w:val="en-GB"/>
              </w:rPr>
            </w:pPr>
          </w:p>
        </w:tc>
      </w:tr>
    </w:tbl>
    <w:p w:rsidR="00AB6417" w:rsidRDefault="00AB6417" w:rsidP="003D5B38">
      <w:pPr>
        <w:pStyle w:val="ListParagraph"/>
        <w:keepNext/>
        <w:keepLines/>
        <w:widowControl w:val="0"/>
        <w:tabs>
          <w:tab w:val="left" w:pos="-360"/>
        </w:tabs>
        <w:spacing w:after="120"/>
        <w:ind w:left="0"/>
        <w:contextualSpacing w:val="0"/>
        <w:jc w:val="both"/>
        <w:outlineLvl w:val="0"/>
        <w:rPr>
          <w:rFonts w:ascii="Verdana" w:hAnsi="Verdana"/>
          <w:b/>
          <w:color w:val="002060"/>
          <w:sz w:val="20"/>
          <w:szCs w:val="20"/>
          <w:u w:val="single"/>
        </w:rPr>
      </w:pPr>
    </w:p>
    <w:p w:rsidR="00CB2EEA" w:rsidRPr="00995AC0" w:rsidRDefault="00CB2EEA" w:rsidP="003D5B38">
      <w:pPr>
        <w:pStyle w:val="ListParagraph"/>
        <w:keepNext/>
        <w:keepLines/>
        <w:widowControl w:val="0"/>
        <w:tabs>
          <w:tab w:val="left" w:pos="-360"/>
        </w:tabs>
        <w:spacing w:after="120"/>
        <w:ind w:left="0"/>
        <w:contextualSpacing w:val="0"/>
        <w:jc w:val="both"/>
        <w:outlineLvl w:val="0"/>
        <w:rPr>
          <w:rFonts w:ascii="Verdana" w:hAnsi="Verdana"/>
          <w:b/>
          <w:color w:val="002060"/>
          <w:sz w:val="20"/>
          <w:szCs w:val="20"/>
          <w:u w:val="single"/>
        </w:rPr>
      </w:pPr>
      <w:r w:rsidRPr="00995AC0">
        <w:rPr>
          <w:rFonts w:ascii="Verdana" w:hAnsi="Verdana"/>
          <w:b/>
          <w:color w:val="002060"/>
          <w:sz w:val="20"/>
          <w:szCs w:val="20"/>
          <w:u w:val="single"/>
        </w:rPr>
        <w:t>3.</w:t>
      </w:r>
      <w:r w:rsidRPr="00995AC0">
        <w:rPr>
          <w:rFonts w:ascii="Verdana" w:hAnsi="Verdana"/>
          <w:b/>
          <w:color w:val="002060"/>
          <w:sz w:val="20"/>
          <w:szCs w:val="20"/>
          <w:u w:val="single"/>
        </w:rPr>
        <w:tab/>
        <w:t>Insurance</w:t>
      </w:r>
    </w:p>
    <w:p w:rsidR="00CB2EEA" w:rsidRPr="00995AC0" w:rsidRDefault="00CB2EEA" w:rsidP="00CA4671">
      <w:pPr>
        <w:pStyle w:val="ListParagraph"/>
        <w:widowControl w:val="0"/>
        <w:tabs>
          <w:tab w:val="left" w:pos="-360"/>
        </w:tabs>
        <w:spacing w:after="120"/>
        <w:ind w:left="0"/>
        <w:contextualSpacing w:val="0"/>
        <w:jc w:val="both"/>
        <w:rPr>
          <w:rFonts w:ascii="Verdana" w:hAnsi="Verdana"/>
          <w:sz w:val="20"/>
          <w:szCs w:val="20"/>
        </w:rPr>
      </w:pPr>
      <w:r w:rsidRPr="00995AC0">
        <w:rPr>
          <w:rFonts w:ascii="Verdana" w:hAnsi="Verdana"/>
          <w:sz w:val="20"/>
          <w:szCs w:val="20"/>
        </w:rPr>
        <w:t>The sending and receiving institutions will provide assistance in obtaining insurance for incoming and outbound mobile participants</w:t>
      </w:r>
      <w:r w:rsidRPr="00995AC0">
        <w:rPr>
          <w:rFonts w:ascii="Verdana" w:hAnsi="Verdana"/>
          <w:sz w:val="20"/>
          <w:szCs w:val="20"/>
          <w:lang w:eastAsia="en-GB"/>
        </w:rPr>
        <w:t>, according to the requirements of the Erasmus Charter for Higher Education</w:t>
      </w:r>
      <w:r w:rsidRPr="00995AC0">
        <w:rPr>
          <w:rFonts w:ascii="Verdana" w:hAnsi="Verdana"/>
          <w:sz w:val="20"/>
          <w:szCs w:val="20"/>
        </w:rPr>
        <w:t>.</w:t>
      </w:r>
    </w:p>
    <w:p w:rsidR="00E15739" w:rsidRPr="00995AC0" w:rsidRDefault="00CB2EEA" w:rsidP="00CA4671">
      <w:pPr>
        <w:pStyle w:val="ListParagraph"/>
        <w:widowControl w:val="0"/>
        <w:tabs>
          <w:tab w:val="left" w:pos="-360"/>
        </w:tabs>
        <w:spacing w:after="240"/>
        <w:ind w:left="0"/>
        <w:jc w:val="both"/>
        <w:rPr>
          <w:rFonts w:ascii="Verdana" w:hAnsi="Verdana"/>
          <w:sz w:val="20"/>
          <w:szCs w:val="20"/>
          <w:lang w:eastAsia="en-GB"/>
        </w:rPr>
      </w:pPr>
      <w:r w:rsidRPr="00995AC0">
        <w:rPr>
          <w:rFonts w:ascii="Verdana" w:hAnsi="Verdana"/>
          <w:sz w:val="20"/>
          <w:szCs w:val="20"/>
        </w:rPr>
        <w:t xml:space="preserve">The receiving institution will inform mobile participants of cases in which insurance cover is not automatically provided. </w:t>
      </w:r>
      <w:r w:rsidRPr="00995AC0">
        <w:rPr>
          <w:rFonts w:ascii="Verdana" w:hAnsi="Verdana"/>
          <w:sz w:val="20"/>
          <w:szCs w:val="20"/>
          <w:lang w:eastAsia="en-GB"/>
        </w:rPr>
        <w:t>Information and assistance can be provided by the following contact points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57"/>
        <w:gridCol w:w="3162"/>
        <w:gridCol w:w="4662"/>
      </w:tblGrid>
      <w:tr w:rsidR="00CB2EEA" w:rsidRPr="00995AC0" w:rsidTr="00A57AC2">
        <w:trPr>
          <w:trHeight w:val="634"/>
        </w:trPr>
        <w:tc>
          <w:tcPr>
            <w:tcW w:w="2203"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 xml:space="preserve">Institution </w:t>
            </w:r>
            <w:r w:rsidRPr="00995AC0">
              <w:rPr>
                <w:rFonts w:ascii="Verdana" w:hAnsi="Verdana"/>
                <w:b/>
                <w:bCs/>
                <w:color w:val="FFFFFF"/>
                <w:sz w:val="20"/>
                <w:lang w:val="en-GB"/>
              </w:rPr>
              <w:br/>
            </w:r>
            <w:r w:rsidRPr="00995AC0">
              <w:rPr>
                <w:rFonts w:ascii="Verdana" w:hAnsi="Verdana"/>
                <w:b/>
                <w:bCs/>
                <w:color w:val="FFFFFF"/>
                <w:sz w:val="16"/>
                <w:szCs w:val="16"/>
                <w:lang w:val="en-GB"/>
              </w:rPr>
              <w:t>[Erasmus code]</w:t>
            </w:r>
          </w:p>
        </w:tc>
        <w:tc>
          <w:tcPr>
            <w:tcW w:w="2378" w:type="dxa"/>
            <w:shd w:val="clear" w:color="auto" w:fill="003399"/>
          </w:tcPr>
          <w:p w:rsidR="00CB2EEA" w:rsidRPr="00995AC0" w:rsidRDefault="00CB2EEA" w:rsidP="000A5D88">
            <w:pPr>
              <w:spacing w:after="0"/>
              <w:jc w:val="center"/>
              <w:rPr>
                <w:rFonts w:ascii="Verdana" w:hAnsi="Verdana"/>
                <w:b/>
                <w:bCs/>
                <w:color w:val="FFFFFF"/>
                <w:sz w:val="20"/>
                <w:lang w:val="en-GB"/>
              </w:rPr>
            </w:pPr>
            <w:r w:rsidRPr="00995AC0">
              <w:rPr>
                <w:rFonts w:ascii="Verdana" w:hAnsi="Verdana"/>
                <w:b/>
                <w:bCs/>
                <w:color w:val="FFFFFF"/>
                <w:sz w:val="20"/>
                <w:lang w:val="en-GB"/>
              </w:rPr>
              <w:t>Contact details</w:t>
            </w:r>
          </w:p>
          <w:p w:rsidR="00CB2EEA" w:rsidRPr="00995AC0" w:rsidRDefault="00CB2EEA" w:rsidP="00042F4C">
            <w:pPr>
              <w:jc w:val="center"/>
              <w:rPr>
                <w:rFonts w:ascii="Verdana" w:hAnsi="Verdana"/>
                <w:b/>
                <w:bCs/>
                <w:color w:val="FFFFFF"/>
                <w:sz w:val="20"/>
                <w:lang w:val="en-GB"/>
              </w:rPr>
            </w:pPr>
            <w:r w:rsidRPr="00995AC0">
              <w:rPr>
                <w:rFonts w:ascii="Verdana" w:hAnsi="Verdana"/>
                <w:b/>
                <w:bCs/>
                <w:color w:val="FFFFFF"/>
                <w:sz w:val="16"/>
                <w:szCs w:val="16"/>
                <w:lang w:val="en-GB"/>
              </w:rPr>
              <w:t>(email, phone)</w:t>
            </w:r>
          </w:p>
        </w:tc>
        <w:tc>
          <w:tcPr>
            <w:tcW w:w="5200"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Website for information</w:t>
            </w:r>
          </w:p>
        </w:tc>
      </w:tr>
      <w:tr w:rsidR="00CB2EEA" w:rsidRPr="00995AC0" w:rsidTr="00A57AC2">
        <w:trPr>
          <w:trHeight w:val="422"/>
        </w:trPr>
        <w:tc>
          <w:tcPr>
            <w:tcW w:w="2203" w:type="dxa"/>
          </w:tcPr>
          <w:p w:rsidR="00CB2EEA" w:rsidRPr="00995AC0" w:rsidRDefault="00CB2EEA" w:rsidP="00E9496A">
            <w:pPr>
              <w:rPr>
                <w:rFonts w:ascii="Verdana" w:hAnsi="Verdana"/>
                <w:sz w:val="20"/>
                <w:lang w:val="en-GB"/>
              </w:rPr>
            </w:pPr>
          </w:p>
        </w:tc>
        <w:tc>
          <w:tcPr>
            <w:tcW w:w="2378" w:type="dxa"/>
          </w:tcPr>
          <w:p w:rsidR="00CB2EEA" w:rsidRPr="00995AC0" w:rsidRDefault="00CB2EEA" w:rsidP="00E9496A">
            <w:pPr>
              <w:rPr>
                <w:rFonts w:ascii="Verdana" w:hAnsi="Verdana"/>
                <w:sz w:val="20"/>
                <w:lang w:val="en-GB"/>
              </w:rPr>
            </w:pPr>
          </w:p>
        </w:tc>
        <w:tc>
          <w:tcPr>
            <w:tcW w:w="5200" w:type="dxa"/>
          </w:tcPr>
          <w:p w:rsidR="00CB2EEA" w:rsidRPr="00995AC0" w:rsidRDefault="00CB2EEA" w:rsidP="00E9496A">
            <w:pPr>
              <w:rPr>
                <w:rFonts w:ascii="Verdana" w:hAnsi="Verdana"/>
                <w:sz w:val="20"/>
                <w:lang w:val="en-GB"/>
              </w:rPr>
            </w:pPr>
          </w:p>
        </w:tc>
      </w:tr>
      <w:tr w:rsidR="00A57AC2" w:rsidRPr="00995AC0" w:rsidTr="00A57AC2">
        <w:trPr>
          <w:trHeight w:val="422"/>
        </w:trPr>
        <w:tc>
          <w:tcPr>
            <w:tcW w:w="2203" w:type="dxa"/>
          </w:tcPr>
          <w:p w:rsidR="00A57AC2" w:rsidRPr="00995AC0" w:rsidRDefault="00A57AC2" w:rsidP="00AB6417">
            <w:pPr>
              <w:spacing w:after="0" w:line="240" w:lineRule="auto"/>
              <w:rPr>
                <w:rFonts w:ascii="Verdana" w:hAnsi="Verdana"/>
                <w:sz w:val="20"/>
                <w:szCs w:val="20"/>
                <w:lang w:val="en-GB"/>
              </w:rPr>
            </w:pPr>
            <w:r w:rsidRPr="00995AC0">
              <w:rPr>
                <w:rFonts w:ascii="Verdana" w:hAnsi="Verdana"/>
                <w:b/>
                <w:sz w:val="20"/>
                <w:szCs w:val="20"/>
              </w:rPr>
              <w:t>TR ADANA01</w:t>
            </w:r>
          </w:p>
          <w:p w:rsidR="00A57AC2" w:rsidRPr="00995AC0" w:rsidRDefault="00A57AC2" w:rsidP="00AB6417">
            <w:pPr>
              <w:spacing w:after="0" w:line="240" w:lineRule="auto"/>
              <w:rPr>
                <w:rFonts w:ascii="Verdana" w:hAnsi="Verdana"/>
                <w:sz w:val="20"/>
                <w:szCs w:val="20"/>
                <w:lang w:val="en-GB"/>
              </w:rPr>
            </w:pPr>
          </w:p>
        </w:tc>
        <w:tc>
          <w:tcPr>
            <w:tcW w:w="2378" w:type="dxa"/>
          </w:tcPr>
          <w:p w:rsidR="00A57AC2" w:rsidRPr="00995AC0" w:rsidRDefault="00A57AC2" w:rsidP="00AB6417">
            <w:pPr>
              <w:spacing w:after="0" w:line="240" w:lineRule="auto"/>
              <w:rPr>
                <w:rFonts w:ascii="Verdana" w:hAnsi="Verdana"/>
                <w:sz w:val="20"/>
                <w:szCs w:val="20"/>
              </w:rPr>
            </w:pPr>
            <w:hyperlink r:id="rId15" w:history="1">
              <w:r w:rsidRPr="00995AC0">
                <w:rPr>
                  <w:rStyle w:val="Hyperlink"/>
                  <w:rFonts w:ascii="Verdana" w:hAnsi="Verdana" w:cs="Arial"/>
                  <w:sz w:val="20"/>
                  <w:szCs w:val="20"/>
                </w:rPr>
                <w:t>incoming.erasmus@cu.edu.tr</w:t>
              </w:r>
            </w:hyperlink>
          </w:p>
          <w:p w:rsidR="00A57AC2" w:rsidRPr="00995AC0" w:rsidRDefault="00A57AC2" w:rsidP="00AB6417">
            <w:pPr>
              <w:spacing w:after="0" w:line="240" w:lineRule="auto"/>
              <w:rPr>
                <w:rFonts w:ascii="Verdana" w:hAnsi="Verdana"/>
                <w:sz w:val="20"/>
                <w:szCs w:val="20"/>
                <w:lang w:val="en-GB"/>
              </w:rPr>
            </w:pPr>
            <w:r w:rsidRPr="00995AC0">
              <w:rPr>
                <w:rFonts w:ascii="Verdana" w:hAnsi="Verdana"/>
                <w:sz w:val="20"/>
                <w:szCs w:val="20"/>
              </w:rPr>
              <w:t>+90322 3386411</w:t>
            </w:r>
          </w:p>
        </w:tc>
        <w:tc>
          <w:tcPr>
            <w:tcW w:w="5200" w:type="dxa"/>
          </w:tcPr>
          <w:p w:rsidR="00A57AC2" w:rsidRPr="00995AC0" w:rsidRDefault="00A57AC2" w:rsidP="00AB6417">
            <w:pPr>
              <w:spacing w:after="0" w:line="240" w:lineRule="auto"/>
              <w:rPr>
                <w:rFonts w:ascii="Verdana" w:hAnsi="Verdana"/>
                <w:sz w:val="20"/>
                <w:szCs w:val="20"/>
              </w:rPr>
            </w:pPr>
            <w:hyperlink r:id="rId16" w:history="1">
              <w:r w:rsidRPr="00995AC0">
                <w:rPr>
                  <w:rStyle w:val="Hyperlink"/>
                  <w:rFonts w:ascii="Verdana" w:hAnsi="Verdana" w:cs="Arial"/>
                  <w:sz w:val="20"/>
                  <w:szCs w:val="20"/>
                </w:rPr>
                <w:t>http://international.cu.edu.tr/en</w:t>
              </w:r>
            </w:hyperlink>
          </w:p>
        </w:tc>
      </w:tr>
    </w:tbl>
    <w:p w:rsidR="00CB2EEA" w:rsidRPr="00995AC0" w:rsidRDefault="00CB2EEA" w:rsidP="008F6E87">
      <w:pPr>
        <w:pStyle w:val="ListParagraph"/>
        <w:widowControl w:val="0"/>
        <w:tabs>
          <w:tab w:val="left" w:pos="-360"/>
        </w:tabs>
        <w:spacing w:before="120"/>
        <w:ind w:left="0"/>
        <w:jc w:val="both"/>
        <w:rPr>
          <w:rFonts w:ascii="Verdana" w:hAnsi="Verdana"/>
          <w:sz w:val="20"/>
          <w:szCs w:val="20"/>
        </w:rPr>
      </w:pPr>
    </w:p>
    <w:p w:rsidR="00CB2EEA" w:rsidRPr="00995AC0" w:rsidRDefault="00CB2EEA"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sidRPr="00995AC0">
        <w:rPr>
          <w:rFonts w:ascii="Verdana" w:hAnsi="Verdana"/>
          <w:b/>
          <w:color w:val="002060"/>
          <w:sz w:val="20"/>
          <w:szCs w:val="20"/>
          <w:u w:val="single"/>
        </w:rPr>
        <w:t>4.</w:t>
      </w:r>
      <w:r w:rsidRPr="00995AC0">
        <w:rPr>
          <w:rFonts w:ascii="Verdana" w:hAnsi="Verdana"/>
          <w:b/>
          <w:color w:val="002060"/>
          <w:sz w:val="20"/>
          <w:szCs w:val="20"/>
          <w:u w:val="single"/>
        </w:rPr>
        <w:tab/>
        <w:t>Housing</w:t>
      </w:r>
    </w:p>
    <w:p w:rsidR="00CB2EEA" w:rsidRPr="00995AC0" w:rsidRDefault="00CB2EEA"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995AC0">
        <w:rPr>
          <w:rFonts w:ascii="Verdana" w:hAnsi="Verdana"/>
          <w:sz w:val="20"/>
          <w:szCs w:val="20"/>
        </w:rPr>
        <w:t xml:space="preserve">The receiving institution will guide incoming mobile participants in finding accommodation, </w:t>
      </w:r>
      <w:r w:rsidRPr="00995AC0">
        <w:rPr>
          <w:rFonts w:ascii="Verdana" w:hAnsi="Verdana"/>
          <w:sz w:val="20"/>
          <w:szCs w:val="20"/>
          <w:lang w:eastAsia="en-GB"/>
        </w:rPr>
        <w:t>according to the requirements of the Erasmus Charter for Higher Education.</w:t>
      </w:r>
    </w:p>
    <w:p w:rsidR="00CB2EEA" w:rsidRPr="00995AC0" w:rsidRDefault="00CB2EEA" w:rsidP="008F6E87">
      <w:pPr>
        <w:pStyle w:val="ListParagraph"/>
        <w:widowControl w:val="0"/>
        <w:tabs>
          <w:tab w:val="left" w:pos="-360"/>
        </w:tabs>
        <w:spacing w:after="240"/>
        <w:ind w:left="709"/>
        <w:jc w:val="both"/>
        <w:rPr>
          <w:rFonts w:ascii="Verdana" w:hAnsi="Verdana"/>
          <w:b/>
          <w:sz w:val="20"/>
          <w:szCs w:val="20"/>
        </w:rPr>
      </w:pPr>
      <w:r w:rsidRPr="00995AC0">
        <w:rPr>
          <w:rFonts w:ascii="Verdana" w:hAnsi="Verdana"/>
          <w:sz w:val="20"/>
          <w:szCs w:val="20"/>
          <w:lang w:eastAsia="en-GB"/>
        </w:rPr>
        <w:t>Information and assistance can be provided by the following persons and information sources: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093"/>
        <w:gridCol w:w="2855"/>
        <w:gridCol w:w="4833"/>
      </w:tblGrid>
      <w:tr w:rsidR="00CB2EEA" w:rsidRPr="00995AC0" w:rsidTr="00033B2B">
        <w:trPr>
          <w:trHeight w:val="682"/>
        </w:trPr>
        <w:tc>
          <w:tcPr>
            <w:tcW w:w="2316"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 xml:space="preserve">Institution </w:t>
            </w:r>
            <w:r w:rsidRPr="00995AC0">
              <w:rPr>
                <w:rFonts w:ascii="Verdana" w:hAnsi="Verdana"/>
                <w:b/>
                <w:bCs/>
                <w:color w:val="FFFFFF"/>
                <w:sz w:val="20"/>
                <w:lang w:val="en-GB"/>
              </w:rPr>
              <w:br/>
            </w:r>
            <w:r w:rsidRPr="00995AC0">
              <w:rPr>
                <w:rFonts w:ascii="Verdana" w:hAnsi="Verdana"/>
                <w:b/>
                <w:bCs/>
                <w:color w:val="FFFFFF"/>
                <w:sz w:val="16"/>
                <w:szCs w:val="16"/>
                <w:lang w:val="en-GB"/>
              </w:rPr>
              <w:t>[Erasmus code]</w:t>
            </w:r>
          </w:p>
        </w:tc>
        <w:tc>
          <w:tcPr>
            <w:tcW w:w="2079" w:type="dxa"/>
            <w:shd w:val="clear" w:color="auto" w:fill="003399"/>
          </w:tcPr>
          <w:p w:rsidR="00CB2EEA" w:rsidRPr="00995AC0" w:rsidRDefault="00CB2EEA" w:rsidP="000A5D88">
            <w:pPr>
              <w:spacing w:after="0"/>
              <w:jc w:val="center"/>
              <w:rPr>
                <w:rFonts w:ascii="Verdana" w:hAnsi="Verdana"/>
                <w:b/>
                <w:bCs/>
                <w:color w:val="FFFFFF"/>
                <w:sz w:val="20"/>
                <w:lang w:val="en-GB"/>
              </w:rPr>
            </w:pPr>
            <w:r w:rsidRPr="00995AC0">
              <w:rPr>
                <w:rFonts w:ascii="Verdana" w:hAnsi="Verdana"/>
                <w:b/>
                <w:bCs/>
                <w:color w:val="FFFFFF"/>
                <w:sz w:val="20"/>
                <w:lang w:val="en-GB"/>
              </w:rPr>
              <w:t>Contact details</w:t>
            </w:r>
          </w:p>
          <w:p w:rsidR="00CB2EEA" w:rsidRPr="00995AC0" w:rsidRDefault="00CB2EEA" w:rsidP="00042F4C">
            <w:pPr>
              <w:jc w:val="center"/>
              <w:rPr>
                <w:rFonts w:ascii="Verdana" w:hAnsi="Verdana"/>
                <w:b/>
                <w:bCs/>
                <w:color w:val="FFFFFF"/>
                <w:sz w:val="20"/>
                <w:lang w:val="en-GB"/>
              </w:rPr>
            </w:pPr>
            <w:r w:rsidRPr="00995AC0">
              <w:rPr>
                <w:rFonts w:ascii="Verdana" w:hAnsi="Verdana"/>
                <w:b/>
                <w:bCs/>
                <w:color w:val="FFFFFF"/>
                <w:sz w:val="16"/>
                <w:szCs w:val="16"/>
                <w:lang w:val="en-GB"/>
              </w:rPr>
              <w:t>(email, phone)</w:t>
            </w:r>
          </w:p>
        </w:tc>
        <w:tc>
          <w:tcPr>
            <w:tcW w:w="5386"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Website for information</w:t>
            </w:r>
          </w:p>
        </w:tc>
      </w:tr>
      <w:tr w:rsidR="00CB2EEA" w:rsidRPr="00995AC0" w:rsidTr="00033B2B">
        <w:trPr>
          <w:trHeight w:val="454"/>
        </w:trPr>
        <w:tc>
          <w:tcPr>
            <w:tcW w:w="2316" w:type="dxa"/>
          </w:tcPr>
          <w:p w:rsidR="00CB2EEA" w:rsidRPr="00995AC0" w:rsidRDefault="00CB2EEA" w:rsidP="00E9496A">
            <w:pPr>
              <w:rPr>
                <w:rFonts w:ascii="Verdana" w:hAnsi="Verdana"/>
                <w:sz w:val="20"/>
                <w:lang w:val="en-GB"/>
              </w:rPr>
            </w:pPr>
          </w:p>
        </w:tc>
        <w:tc>
          <w:tcPr>
            <w:tcW w:w="2079" w:type="dxa"/>
          </w:tcPr>
          <w:p w:rsidR="00CB2EEA" w:rsidRPr="00995AC0" w:rsidRDefault="00CB2EEA" w:rsidP="00E9496A">
            <w:pPr>
              <w:rPr>
                <w:rFonts w:ascii="Verdana" w:hAnsi="Verdana"/>
                <w:sz w:val="20"/>
                <w:lang w:val="en-GB"/>
              </w:rPr>
            </w:pPr>
          </w:p>
        </w:tc>
        <w:tc>
          <w:tcPr>
            <w:tcW w:w="5386" w:type="dxa"/>
          </w:tcPr>
          <w:p w:rsidR="00CB2EEA" w:rsidRPr="00995AC0" w:rsidRDefault="00CB2EEA" w:rsidP="00E9496A">
            <w:pPr>
              <w:rPr>
                <w:rFonts w:ascii="Verdana" w:hAnsi="Verdana"/>
                <w:sz w:val="20"/>
                <w:lang w:val="en-GB"/>
              </w:rPr>
            </w:pPr>
          </w:p>
        </w:tc>
      </w:tr>
      <w:tr w:rsidR="00CB2EEA" w:rsidRPr="00995AC0" w:rsidTr="00AB6417">
        <w:trPr>
          <w:trHeight w:val="592"/>
        </w:trPr>
        <w:tc>
          <w:tcPr>
            <w:tcW w:w="2316" w:type="dxa"/>
          </w:tcPr>
          <w:p w:rsidR="004676F7" w:rsidRPr="009F3E92" w:rsidRDefault="004676F7" w:rsidP="00AB6417">
            <w:pPr>
              <w:spacing w:after="0" w:line="240" w:lineRule="auto"/>
              <w:rPr>
                <w:lang w:val="en-GB"/>
              </w:rPr>
            </w:pPr>
            <w:r w:rsidRPr="009F3E92">
              <w:rPr>
                <w:b/>
              </w:rPr>
              <w:t>TR ADANA01</w:t>
            </w:r>
          </w:p>
          <w:p w:rsidR="00CB2EEA" w:rsidRPr="009F3E92" w:rsidRDefault="00CB2EEA" w:rsidP="00AB6417">
            <w:pPr>
              <w:spacing w:after="0" w:line="240" w:lineRule="auto"/>
              <w:rPr>
                <w:lang w:val="en-GB"/>
              </w:rPr>
            </w:pPr>
          </w:p>
        </w:tc>
        <w:tc>
          <w:tcPr>
            <w:tcW w:w="2079" w:type="dxa"/>
          </w:tcPr>
          <w:p w:rsidR="00CB2EEA" w:rsidRPr="009F3E92" w:rsidRDefault="004676F7" w:rsidP="00AB6417">
            <w:pPr>
              <w:spacing w:after="0" w:line="240" w:lineRule="auto"/>
            </w:pPr>
            <w:hyperlink r:id="rId17" w:history="1">
              <w:r w:rsidRPr="009F3E92">
                <w:rPr>
                  <w:rStyle w:val="Hyperlink"/>
                  <w:rFonts w:cs="Arial"/>
                </w:rPr>
                <w:t>incoming.erasmus@cu.edu.tr</w:t>
              </w:r>
            </w:hyperlink>
          </w:p>
          <w:p w:rsidR="004676F7" w:rsidRPr="009F3E92" w:rsidRDefault="004676F7" w:rsidP="00AB6417">
            <w:pPr>
              <w:spacing w:after="0" w:line="240" w:lineRule="auto"/>
              <w:rPr>
                <w:lang w:val="en-GB"/>
              </w:rPr>
            </w:pPr>
            <w:r w:rsidRPr="009F3E92">
              <w:t>+90322 3386411</w:t>
            </w:r>
          </w:p>
        </w:tc>
        <w:tc>
          <w:tcPr>
            <w:tcW w:w="5386" w:type="dxa"/>
          </w:tcPr>
          <w:p w:rsidR="00CB2EEA" w:rsidRPr="009F3E92" w:rsidRDefault="004676F7" w:rsidP="00AB6417">
            <w:pPr>
              <w:spacing w:after="0" w:line="240" w:lineRule="auto"/>
              <w:rPr>
                <w:lang w:val="en-GB"/>
              </w:rPr>
            </w:pPr>
            <w:hyperlink r:id="rId18" w:history="1">
              <w:r w:rsidRPr="009F3E92">
                <w:rPr>
                  <w:rStyle w:val="Hyperlink"/>
                  <w:rFonts w:cs="Arial"/>
                </w:rPr>
                <w:t>http://international.cu.edu.tr/en</w:t>
              </w:r>
            </w:hyperlink>
          </w:p>
        </w:tc>
      </w:tr>
    </w:tbl>
    <w:p w:rsidR="00322E65" w:rsidRPr="00995AC0" w:rsidRDefault="00322E65" w:rsidP="00C6038D">
      <w:pPr>
        <w:keepNext/>
        <w:keepLines/>
        <w:tabs>
          <w:tab w:val="left" w:pos="426"/>
        </w:tabs>
        <w:outlineLvl w:val="0"/>
        <w:rPr>
          <w:rFonts w:ascii="Verdana" w:hAnsi="Verdana"/>
          <w:b/>
          <w:color w:val="002060"/>
          <w:lang w:val="en-GB"/>
        </w:rPr>
      </w:pPr>
    </w:p>
    <w:p w:rsidR="00CB2EEA" w:rsidRPr="009F3E92" w:rsidRDefault="00CB2EEA" w:rsidP="009F3E92">
      <w:pPr>
        <w:keepNext/>
        <w:keepLines/>
        <w:tabs>
          <w:tab w:val="left" w:pos="426"/>
        </w:tabs>
        <w:outlineLvl w:val="0"/>
        <w:rPr>
          <w:rFonts w:ascii="Verdana" w:hAnsi="Verdana"/>
          <w:b/>
          <w:color w:val="002060"/>
          <w:lang w:val="en-GB"/>
        </w:rPr>
      </w:pPr>
      <w:r w:rsidRPr="00995AC0">
        <w:rPr>
          <w:rFonts w:ascii="Verdana" w:hAnsi="Verdana"/>
          <w:b/>
          <w:color w:val="002060"/>
          <w:lang w:val="en-GB"/>
        </w:rPr>
        <w:t>G.</w:t>
      </w:r>
      <w:r w:rsidRPr="00995AC0">
        <w:rPr>
          <w:rFonts w:ascii="Verdana" w:hAnsi="Verdana"/>
          <w:b/>
          <w:color w:val="002060"/>
          <w:lang w:val="en-GB"/>
        </w:rPr>
        <w:tab/>
      </w:r>
      <w:r w:rsidRPr="00995AC0">
        <w:rPr>
          <w:rFonts w:ascii="Verdana" w:hAnsi="Verdana"/>
          <w:b/>
          <w:color w:val="002060"/>
          <w:sz w:val="20"/>
          <w:szCs w:val="20"/>
        </w:rPr>
        <w:t>SIGNATURES OF THE INSTITUTIONS (legal representatives)</w:t>
      </w: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20"/>
        <w:gridCol w:w="2725"/>
        <w:gridCol w:w="1185"/>
        <w:gridCol w:w="3351"/>
      </w:tblGrid>
      <w:tr w:rsidR="00CB2EEA" w:rsidRPr="00995AC0" w:rsidTr="00033B2B">
        <w:trPr>
          <w:trHeight w:val="807"/>
        </w:trPr>
        <w:tc>
          <w:tcPr>
            <w:tcW w:w="2520" w:type="dxa"/>
            <w:shd w:val="clear" w:color="auto" w:fill="003399"/>
          </w:tcPr>
          <w:p w:rsidR="00CB2EEA" w:rsidRPr="00995AC0" w:rsidRDefault="00CB2EEA" w:rsidP="006300F7">
            <w:pPr>
              <w:spacing w:after="0"/>
              <w:jc w:val="center"/>
              <w:rPr>
                <w:rFonts w:ascii="Verdana" w:hAnsi="Verdana"/>
                <w:b/>
                <w:bCs/>
                <w:color w:val="FFFFFF"/>
                <w:sz w:val="20"/>
                <w:lang w:val="en-GB"/>
              </w:rPr>
            </w:pPr>
            <w:r w:rsidRPr="00995AC0">
              <w:rPr>
                <w:rFonts w:ascii="Verdana" w:hAnsi="Verdana"/>
                <w:b/>
                <w:bCs/>
                <w:color w:val="FFFFFF"/>
                <w:sz w:val="20"/>
                <w:lang w:val="en-GB"/>
              </w:rPr>
              <w:t xml:space="preserve">Institution </w:t>
            </w:r>
          </w:p>
          <w:p w:rsidR="00CB2EEA" w:rsidRPr="00995AC0" w:rsidRDefault="00CB2EEA" w:rsidP="0020787B">
            <w:pPr>
              <w:spacing w:after="120"/>
              <w:jc w:val="center"/>
              <w:rPr>
                <w:rFonts w:ascii="Verdana" w:hAnsi="Verdana"/>
                <w:b/>
                <w:bCs/>
                <w:color w:val="FFFFFF"/>
                <w:sz w:val="20"/>
                <w:lang w:val="en-GB"/>
              </w:rPr>
            </w:pPr>
            <w:r w:rsidRPr="00995AC0">
              <w:rPr>
                <w:rFonts w:ascii="Verdana" w:hAnsi="Verdana"/>
                <w:b/>
                <w:bCs/>
                <w:color w:val="FFFFFF"/>
                <w:sz w:val="16"/>
                <w:szCs w:val="16"/>
                <w:lang w:val="en-GB"/>
              </w:rPr>
              <w:t>[Erasmus code]</w:t>
            </w:r>
          </w:p>
        </w:tc>
        <w:tc>
          <w:tcPr>
            <w:tcW w:w="2725"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Name, function</w:t>
            </w:r>
          </w:p>
        </w:tc>
        <w:tc>
          <w:tcPr>
            <w:tcW w:w="1185"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Date</w:t>
            </w:r>
          </w:p>
        </w:tc>
        <w:tc>
          <w:tcPr>
            <w:tcW w:w="3351" w:type="dxa"/>
            <w:shd w:val="clear" w:color="auto" w:fill="003399"/>
          </w:tcPr>
          <w:p w:rsidR="00CB2EEA" w:rsidRPr="00995AC0" w:rsidRDefault="00CB2EEA" w:rsidP="00E9496A">
            <w:pPr>
              <w:jc w:val="center"/>
              <w:rPr>
                <w:rFonts w:ascii="Verdana" w:hAnsi="Verdana"/>
                <w:b/>
                <w:bCs/>
                <w:color w:val="FFFFFF"/>
                <w:sz w:val="20"/>
                <w:lang w:val="en-GB"/>
              </w:rPr>
            </w:pPr>
            <w:r w:rsidRPr="00995AC0">
              <w:rPr>
                <w:rFonts w:ascii="Verdana" w:hAnsi="Verdana"/>
                <w:b/>
                <w:bCs/>
                <w:color w:val="FFFFFF"/>
                <w:sz w:val="20"/>
                <w:lang w:val="en-GB"/>
              </w:rPr>
              <w:t>Signature</w:t>
            </w:r>
            <w:r w:rsidRPr="00995AC0">
              <w:rPr>
                <w:rStyle w:val="FootnoteReference"/>
                <w:rFonts w:ascii="Verdana" w:hAnsi="Verdana" w:cs="Arial"/>
                <w:b/>
                <w:bCs/>
                <w:color w:val="FFFFFF"/>
                <w:lang w:val="en-GB"/>
              </w:rPr>
              <w:footnoteReference w:id="5"/>
            </w:r>
          </w:p>
        </w:tc>
      </w:tr>
      <w:tr w:rsidR="00CB2EEA" w:rsidRPr="00995AC0" w:rsidTr="00033B2B">
        <w:trPr>
          <w:trHeight w:val="445"/>
        </w:trPr>
        <w:tc>
          <w:tcPr>
            <w:tcW w:w="2520" w:type="dxa"/>
          </w:tcPr>
          <w:p w:rsidR="00AB6417" w:rsidRDefault="00AB6417" w:rsidP="00E9496A">
            <w:pPr>
              <w:rPr>
                <w:rFonts w:ascii="Verdana" w:hAnsi="Verdana"/>
                <w:b/>
                <w:sz w:val="18"/>
                <w:szCs w:val="18"/>
                <w:lang w:val="en-GB"/>
              </w:rPr>
            </w:pPr>
          </w:p>
          <w:p w:rsidR="006B490E" w:rsidRPr="00995AC0" w:rsidRDefault="006B490E" w:rsidP="00E9496A">
            <w:pPr>
              <w:rPr>
                <w:rFonts w:ascii="Verdana" w:hAnsi="Verdana"/>
                <w:sz w:val="20"/>
                <w:lang w:val="en-GB"/>
              </w:rPr>
            </w:pPr>
          </w:p>
        </w:tc>
        <w:tc>
          <w:tcPr>
            <w:tcW w:w="2725" w:type="dxa"/>
          </w:tcPr>
          <w:p w:rsidR="00CB2EEA" w:rsidRPr="00995AC0" w:rsidRDefault="00CB2EEA" w:rsidP="00E9496A">
            <w:pPr>
              <w:rPr>
                <w:rFonts w:ascii="Verdana" w:hAnsi="Verdana"/>
                <w:sz w:val="20"/>
                <w:lang w:val="en-GB"/>
              </w:rPr>
            </w:pPr>
          </w:p>
        </w:tc>
        <w:tc>
          <w:tcPr>
            <w:tcW w:w="1185" w:type="dxa"/>
          </w:tcPr>
          <w:p w:rsidR="00CB2EEA" w:rsidRPr="00995AC0" w:rsidRDefault="00CB2EEA" w:rsidP="00E9496A">
            <w:pPr>
              <w:rPr>
                <w:rFonts w:ascii="Verdana" w:hAnsi="Verdana"/>
                <w:sz w:val="20"/>
                <w:lang w:val="en-GB"/>
              </w:rPr>
            </w:pPr>
          </w:p>
        </w:tc>
        <w:tc>
          <w:tcPr>
            <w:tcW w:w="3351" w:type="dxa"/>
          </w:tcPr>
          <w:p w:rsidR="00CB2EEA" w:rsidRPr="00995AC0" w:rsidRDefault="00CB2EEA" w:rsidP="00E9496A">
            <w:pPr>
              <w:rPr>
                <w:rFonts w:ascii="Verdana" w:hAnsi="Verdana"/>
                <w:sz w:val="20"/>
                <w:lang w:val="en-GB"/>
              </w:rPr>
            </w:pPr>
          </w:p>
        </w:tc>
      </w:tr>
      <w:tr w:rsidR="00CB2EEA" w:rsidRPr="00995AC0" w:rsidTr="00033B2B">
        <w:trPr>
          <w:trHeight w:val="445"/>
        </w:trPr>
        <w:tc>
          <w:tcPr>
            <w:tcW w:w="2520" w:type="dxa"/>
          </w:tcPr>
          <w:p w:rsidR="00CB2EEA" w:rsidRPr="00995AC0" w:rsidRDefault="001272AF" w:rsidP="00AB6417">
            <w:pPr>
              <w:spacing w:after="0" w:line="240" w:lineRule="auto"/>
              <w:rPr>
                <w:rFonts w:ascii="Verdana" w:hAnsi="Verdana"/>
                <w:sz w:val="20"/>
                <w:szCs w:val="20"/>
                <w:lang w:val="en-GB"/>
              </w:rPr>
            </w:pPr>
            <w:r w:rsidRPr="00995AC0">
              <w:rPr>
                <w:rFonts w:ascii="Verdana" w:hAnsi="Verdana"/>
                <w:b/>
                <w:sz w:val="20"/>
                <w:szCs w:val="20"/>
              </w:rPr>
              <w:t>TR ADANA01</w:t>
            </w:r>
          </w:p>
        </w:tc>
        <w:tc>
          <w:tcPr>
            <w:tcW w:w="2725" w:type="dxa"/>
          </w:tcPr>
          <w:p w:rsidR="00CB2EEA" w:rsidRDefault="005F2D5E" w:rsidP="00AB6417">
            <w:pPr>
              <w:spacing w:after="0" w:line="240" w:lineRule="auto"/>
              <w:rPr>
                <w:rFonts w:ascii="Verdana" w:hAnsi="Verdana"/>
                <w:b/>
                <w:bCs/>
                <w:sz w:val="20"/>
                <w:szCs w:val="20"/>
              </w:rPr>
            </w:pPr>
            <w:r>
              <w:rPr>
                <w:rFonts w:ascii="Verdana" w:hAnsi="Verdana"/>
                <w:b/>
                <w:bCs/>
                <w:sz w:val="20"/>
                <w:szCs w:val="20"/>
              </w:rPr>
              <w:t>Prof. Dr. Mustafa Kibar</w:t>
            </w:r>
          </w:p>
          <w:p w:rsidR="005F2D5E" w:rsidRPr="00995AC0" w:rsidRDefault="005F2D5E" w:rsidP="00AB6417">
            <w:pPr>
              <w:spacing w:after="0" w:line="240" w:lineRule="auto"/>
              <w:rPr>
                <w:rFonts w:ascii="Verdana" w:hAnsi="Verdana"/>
                <w:sz w:val="20"/>
                <w:szCs w:val="20"/>
                <w:lang w:val="en-GB"/>
              </w:rPr>
            </w:pPr>
            <w:r>
              <w:rPr>
                <w:rFonts w:ascii="Verdana" w:hAnsi="Verdana"/>
                <w:b/>
                <w:bCs/>
                <w:sz w:val="20"/>
                <w:szCs w:val="20"/>
              </w:rPr>
              <w:t>Rector</w:t>
            </w:r>
          </w:p>
        </w:tc>
        <w:tc>
          <w:tcPr>
            <w:tcW w:w="1185" w:type="dxa"/>
          </w:tcPr>
          <w:p w:rsidR="00CB2EEA" w:rsidRPr="00995AC0" w:rsidRDefault="00CB2EEA" w:rsidP="00AB6417">
            <w:pPr>
              <w:spacing w:after="0" w:line="240" w:lineRule="auto"/>
              <w:rPr>
                <w:rFonts w:ascii="Verdana" w:hAnsi="Verdana"/>
                <w:sz w:val="20"/>
                <w:szCs w:val="20"/>
                <w:lang w:val="en-GB"/>
              </w:rPr>
            </w:pPr>
          </w:p>
        </w:tc>
        <w:tc>
          <w:tcPr>
            <w:tcW w:w="3351" w:type="dxa"/>
          </w:tcPr>
          <w:p w:rsidR="00CB2EEA" w:rsidRPr="00995AC0" w:rsidRDefault="00CB2EEA" w:rsidP="00AB6417">
            <w:pPr>
              <w:spacing w:after="0" w:line="240" w:lineRule="auto"/>
              <w:rPr>
                <w:rFonts w:ascii="Verdana" w:hAnsi="Verdana"/>
                <w:sz w:val="20"/>
                <w:szCs w:val="20"/>
                <w:lang w:val="en-GB"/>
              </w:rPr>
            </w:pPr>
          </w:p>
        </w:tc>
      </w:tr>
    </w:tbl>
    <w:p w:rsidR="00CB2EEA" w:rsidRPr="00995AC0" w:rsidRDefault="00CB2EEA" w:rsidP="009F3E92">
      <w:pPr>
        <w:rPr>
          <w:rFonts w:ascii="Verdana" w:hAnsi="Verdana"/>
          <w:noProof/>
          <w:lang w:val="en-GB"/>
        </w:rPr>
      </w:pPr>
    </w:p>
    <w:sectPr w:rsidR="00CB2EEA" w:rsidRPr="00995AC0" w:rsidSect="00033B2B">
      <w:footerReference w:type="default" r:id="rId19"/>
      <w:pgSz w:w="12240" w:h="15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D5" w:rsidRDefault="00F179D5" w:rsidP="001F70BB">
      <w:pPr>
        <w:spacing w:after="0" w:line="240" w:lineRule="auto"/>
      </w:pPr>
      <w:r>
        <w:separator/>
      </w:r>
    </w:p>
  </w:endnote>
  <w:endnote w:type="continuationSeparator" w:id="0">
    <w:p w:rsidR="00F179D5" w:rsidRDefault="00F179D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EA" w:rsidRDefault="005262EF">
    <w:pPr>
      <w:pStyle w:val="Footer"/>
      <w:jc w:val="right"/>
    </w:pPr>
    <w:r>
      <w:fldChar w:fldCharType="begin"/>
    </w:r>
    <w:r>
      <w:instrText>PAGE   \* MERGEFORMAT</w:instrText>
    </w:r>
    <w:r>
      <w:fldChar w:fldCharType="separate"/>
    </w:r>
    <w:r w:rsidR="002F1A1E" w:rsidRPr="002F1A1E">
      <w:rPr>
        <w:noProof/>
        <w:lang w:val="fr-FR"/>
      </w:rPr>
      <w:t>1</w:t>
    </w:r>
    <w:r>
      <w:fldChar w:fldCharType="end"/>
    </w:r>
  </w:p>
  <w:p w:rsidR="00CB2EEA" w:rsidRDefault="00CB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D5" w:rsidRDefault="00F179D5" w:rsidP="001F70BB">
      <w:pPr>
        <w:spacing w:after="0" w:line="240" w:lineRule="auto"/>
      </w:pPr>
      <w:r>
        <w:separator/>
      </w:r>
    </w:p>
  </w:footnote>
  <w:footnote w:type="continuationSeparator" w:id="0">
    <w:p w:rsidR="00F179D5" w:rsidRDefault="00F179D5" w:rsidP="001F70BB">
      <w:pPr>
        <w:spacing w:after="0" w:line="240" w:lineRule="auto"/>
      </w:pPr>
      <w:r>
        <w:continuationSeparator/>
      </w:r>
    </w:p>
  </w:footnote>
  <w:footnote w:id="1">
    <w:p w:rsidR="00CB2EEA" w:rsidRDefault="00CB2EEA" w:rsidP="007539C9">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CB2EEA" w:rsidRDefault="00CB2EEA"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B2EEA" w:rsidRDefault="00CB2EEA" w:rsidP="003B08E5">
      <w:pPr>
        <w:pStyle w:val="FootnoteText"/>
        <w:spacing w:after="0"/>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4">
    <w:p w:rsidR="00CB2EEA" w:rsidRDefault="00CB2EEA" w:rsidP="00EA7013">
      <w:pPr>
        <w:spacing w:after="0"/>
      </w:pPr>
      <w:r>
        <w:rPr>
          <w:rStyle w:val="FootnoteReference"/>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rFonts w:cs="Arial"/>
            <w:sz w:val="20"/>
            <w:lang w:val="en-GB"/>
          </w:rPr>
          <w:t>http://europass.cedefop.europa.eu/en/resources/european-language-levels-cefr</w:t>
        </w:r>
      </w:hyperlink>
    </w:p>
  </w:footnote>
  <w:footnote w:id="5">
    <w:p w:rsidR="00CB2EEA" w:rsidRDefault="00CB2EEA"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NotTrackMoves/>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6FA1"/>
    <w:rsid w:val="000079EB"/>
    <w:rsid w:val="00007C5E"/>
    <w:rsid w:val="00010325"/>
    <w:rsid w:val="0001291F"/>
    <w:rsid w:val="000131EA"/>
    <w:rsid w:val="000133BC"/>
    <w:rsid w:val="00013F8F"/>
    <w:rsid w:val="00015920"/>
    <w:rsid w:val="0001770A"/>
    <w:rsid w:val="0002202E"/>
    <w:rsid w:val="00024942"/>
    <w:rsid w:val="00024F71"/>
    <w:rsid w:val="00027531"/>
    <w:rsid w:val="00027B8E"/>
    <w:rsid w:val="0003012A"/>
    <w:rsid w:val="0003290F"/>
    <w:rsid w:val="00033B2B"/>
    <w:rsid w:val="0003583B"/>
    <w:rsid w:val="00036386"/>
    <w:rsid w:val="000370F5"/>
    <w:rsid w:val="000408D6"/>
    <w:rsid w:val="00042136"/>
    <w:rsid w:val="00042F4C"/>
    <w:rsid w:val="0004347D"/>
    <w:rsid w:val="00043926"/>
    <w:rsid w:val="00045859"/>
    <w:rsid w:val="00045FB4"/>
    <w:rsid w:val="000507C8"/>
    <w:rsid w:val="00051EA8"/>
    <w:rsid w:val="00054F2B"/>
    <w:rsid w:val="00054F61"/>
    <w:rsid w:val="00055013"/>
    <w:rsid w:val="00055A7D"/>
    <w:rsid w:val="00055C05"/>
    <w:rsid w:val="00055CB9"/>
    <w:rsid w:val="000570F3"/>
    <w:rsid w:val="00057EFC"/>
    <w:rsid w:val="00062F10"/>
    <w:rsid w:val="00064088"/>
    <w:rsid w:val="00065264"/>
    <w:rsid w:val="0006622E"/>
    <w:rsid w:val="00066CCE"/>
    <w:rsid w:val="00071E33"/>
    <w:rsid w:val="00073973"/>
    <w:rsid w:val="00074DFE"/>
    <w:rsid w:val="00075708"/>
    <w:rsid w:val="00077D0C"/>
    <w:rsid w:val="00080C53"/>
    <w:rsid w:val="00082B3B"/>
    <w:rsid w:val="00082E18"/>
    <w:rsid w:val="00085ED1"/>
    <w:rsid w:val="000864BF"/>
    <w:rsid w:val="00092F77"/>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D28"/>
    <w:rsid w:val="000C61EE"/>
    <w:rsid w:val="000C622A"/>
    <w:rsid w:val="000C6A6A"/>
    <w:rsid w:val="000C7C19"/>
    <w:rsid w:val="000D3F8F"/>
    <w:rsid w:val="000D4F1C"/>
    <w:rsid w:val="000D675C"/>
    <w:rsid w:val="000E055F"/>
    <w:rsid w:val="000E2DA2"/>
    <w:rsid w:val="000E49C8"/>
    <w:rsid w:val="000E5028"/>
    <w:rsid w:val="000E6CCF"/>
    <w:rsid w:val="000F0118"/>
    <w:rsid w:val="000F0274"/>
    <w:rsid w:val="000F0BC3"/>
    <w:rsid w:val="000F1908"/>
    <w:rsid w:val="000F3909"/>
    <w:rsid w:val="000F3B99"/>
    <w:rsid w:val="000F4EDD"/>
    <w:rsid w:val="000F690C"/>
    <w:rsid w:val="000F747B"/>
    <w:rsid w:val="001001DA"/>
    <w:rsid w:val="0010154F"/>
    <w:rsid w:val="0010570E"/>
    <w:rsid w:val="001122F5"/>
    <w:rsid w:val="001124BB"/>
    <w:rsid w:val="00114425"/>
    <w:rsid w:val="00114D7E"/>
    <w:rsid w:val="0011667C"/>
    <w:rsid w:val="001167C8"/>
    <w:rsid w:val="00120699"/>
    <w:rsid w:val="00120AA0"/>
    <w:rsid w:val="00122580"/>
    <w:rsid w:val="00123464"/>
    <w:rsid w:val="001269C4"/>
    <w:rsid w:val="001272AF"/>
    <w:rsid w:val="00130125"/>
    <w:rsid w:val="001340C1"/>
    <w:rsid w:val="00135730"/>
    <w:rsid w:val="001405F8"/>
    <w:rsid w:val="00140A5C"/>
    <w:rsid w:val="001414F3"/>
    <w:rsid w:val="001426E1"/>
    <w:rsid w:val="00147835"/>
    <w:rsid w:val="001509B2"/>
    <w:rsid w:val="001509FB"/>
    <w:rsid w:val="0015284A"/>
    <w:rsid w:val="00152872"/>
    <w:rsid w:val="00152AC4"/>
    <w:rsid w:val="00153923"/>
    <w:rsid w:val="00153948"/>
    <w:rsid w:val="00155884"/>
    <w:rsid w:val="001570E7"/>
    <w:rsid w:val="001571AE"/>
    <w:rsid w:val="001650D9"/>
    <w:rsid w:val="00170779"/>
    <w:rsid w:val="00170A8E"/>
    <w:rsid w:val="001721C4"/>
    <w:rsid w:val="001752F0"/>
    <w:rsid w:val="00175B47"/>
    <w:rsid w:val="001767D9"/>
    <w:rsid w:val="0018060F"/>
    <w:rsid w:val="00181B94"/>
    <w:rsid w:val="00182EE5"/>
    <w:rsid w:val="001848E0"/>
    <w:rsid w:val="00190365"/>
    <w:rsid w:val="001959BF"/>
    <w:rsid w:val="001A0388"/>
    <w:rsid w:val="001A17A3"/>
    <w:rsid w:val="001A3E40"/>
    <w:rsid w:val="001A5E02"/>
    <w:rsid w:val="001A6EBA"/>
    <w:rsid w:val="001A7E69"/>
    <w:rsid w:val="001B027C"/>
    <w:rsid w:val="001B1A99"/>
    <w:rsid w:val="001B2575"/>
    <w:rsid w:val="001B36B5"/>
    <w:rsid w:val="001B4ECD"/>
    <w:rsid w:val="001B64F8"/>
    <w:rsid w:val="001B7987"/>
    <w:rsid w:val="001C1750"/>
    <w:rsid w:val="001C52D9"/>
    <w:rsid w:val="001C71D2"/>
    <w:rsid w:val="001D0D91"/>
    <w:rsid w:val="001D11EA"/>
    <w:rsid w:val="001D346E"/>
    <w:rsid w:val="001D5254"/>
    <w:rsid w:val="001D52BC"/>
    <w:rsid w:val="001E381F"/>
    <w:rsid w:val="001E3C64"/>
    <w:rsid w:val="001E433D"/>
    <w:rsid w:val="001E506D"/>
    <w:rsid w:val="001E58C2"/>
    <w:rsid w:val="001E5968"/>
    <w:rsid w:val="001E5B0F"/>
    <w:rsid w:val="001E6542"/>
    <w:rsid w:val="001E68C0"/>
    <w:rsid w:val="001E6E17"/>
    <w:rsid w:val="001F0906"/>
    <w:rsid w:val="001F3155"/>
    <w:rsid w:val="001F3424"/>
    <w:rsid w:val="001F4B5E"/>
    <w:rsid w:val="001F70BB"/>
    <w:rsid w:val="0020006F"/>
    <w:rsid w:val="0020787B"/>
    <w:rsid w:val="002111A5"/>
    <w:rsid w:val="00211842"/>
    <w:rsid w:val="00211B7C"/>
    <w:rsid w:val="00212395"/>
    <w:rsid w:val="002128E0"/>
    <w:rsid w:val="00212E0B"/>
    <w:rsid w:val="00216699"/>
    <w:rsid w:val="00216F4E"/>
    <w:rsid w:val="002178D2"/>
    <w:rsid w:val="00220FF2"/>
    <w:rsid w:val="002244CE"/>
    <w:rsid w:val="0023287A"/>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4DBE"/>
    <w:rsid w:val="00272106"/>
    <w:rsid w:val="00275E92"/>
    <w:rsid w:val="00277599"/>
    <w:rsid w:val="00280B0D"/>
    <w:rsid w:val="002811DE"/>
    <w:rsid w:val="00283648"/>
    <w:rsid w:val="002841AC"/>
    <w:rsid w:val="00285F74"/>
    <w:rsid w:val="002873C2"/>
    <w:rsid w:val="0028749C"/>
    <w:rsid w:val="00287591"/>
    <w:rsid w:val="00287FDE"/>
    <w:rsid w:val="002909D0"/>
    <w:rsid w:val="00290EA4"/>
    <w:rsid w:val="00291C5A"/>
    <w:rsid w:val="00291D6D"/>
    <w:rsid w:val="00292315"/>
    <w:rsid w:val="00293D3F"/>
    <w:rsid w:val="0029418D"/>
    <w:rsid w:val="0029535A"/>
    <w:rsid w:val="00297692"/>
    <w:rsid w:val="002A42D1"/>
    <w:rsid w:val="002A667A"/>
    <w:rsid w:val="002A6A58"/>
    <w:rsid w:val="002A6A66"/>
    <w:rsid w:val="002A74A4"/>
    <w:rsid w:val="002B0398"/>
    <w:rsid w:val="002B0724"/>
    <w:rsid w:val="002B1730"/>
    <w:rsid w:val="002B17DB"/>
    <w:rsid w:val="002B1B78"/>
    <w:rsid w:val="002B25B0"/>
    <w:rsid w:val="002B4DA2"/>
    <w:rsid w:val="002B6A10"/>
    <w:rsid w:val="002C034B"/>
    <w:rsid w:val="002C108D"/>
    <w:rsid w:val="002C1AF0"/>
    <w:rsid w:val="002C246C"/>
    <w:rsid w:val="002C296A"/>
    <w:rsid w:val="002C2B6D"/>
    <w:rsid w:val="002C3885"/>
    <w:rsid w:val="002C7602"/>
    <w:rsid w:val="002D2E6E"/>
    <w:rsid w:val="002D4EDB"/>
    <w:rsid w:val="002D511B"/>
    <w:rsid w:val="002D5988"/>
    <w:rsid w:val="002D5CE3"/>
    <w:rsid w:val="002D6C9E"/>
    <w:rsid w:val="002D7023"/>
    <w:rsid w:val="002D70A1"/>
    <w:rsid w:val="002E0283"/>
    <w:rsid w:val="002E06C2"/>
    <w:rsid w:val="002E0767"/>
    <w:rsid w:val="002E08DD"/>
    <w:rsid w:val="002E2753"/>
    <w:rsid w:val="002E5916"/>
    <w:rsid w:val="002E5B70"/>
    <w:rsid w:val="002E64DF"/>
    <w:rsid w:val="002F08B1"/>
    <w:rsid w:val="002F1091"/>
    <w:rsid w:val="002F1A1E"/>
    <w:rsid w:val="002F29B8"/>
    <w:rsid w:val="002F30EA"/>
    <w:rsid w:val="002F3C09"/>
    <w:rsid w:val="002F44EF"/>
    <w:rsid w:val="002F79FA"/>
    <w:rsid w:val="003005BD"/>
    <w:rsid w:val="003016D9"/>
    <w:rsid w:val="003017BF"/>
    <w:rsid w:val="0030213B"/>
    <w:rsid w:val="0030262D"/>
    <w:rsid w:val="00302DBF"/>
    <w:rsid w:val="00302DC4"/>
    <w:rsid w:val="00305355"/>
    <w:rsid w:val="00312898"/>
    <w:rsid w:val="00314867"/>
    <w:rsid w:val="003149F8"/>
    <w:rsid w:val="00314F40"/>
    <w:rsid w:val="0031593F"/>
    <w:rsid w:val="00316E10"/>
    <w:rsid w:val="00317B65"/>
    <w:rsid w:val="00317F8F"/>
    <w:rsid w:val="00320B35"/>
    <w:rsid w:val="00320E20"/>
    <w:rsid w:val="00321E80"/>
    <w:rsid w:val="0032226E"/>
    <w:rsid w:val="00322B16"/>
    <w:rsid w:val="00322E65"/>
    <w:rsid w:val="00323B5E"/>
    <w:rsid w:val="00323CA7"/>
    <w:rsid w:val="00324252"/>
    <w:rsid w:val="00324979"/>
    <w:rsid w:val="00324D65"/>
    <w:rsid w:val="00325CF5"/>
    <w:rsid w:val="00327C11"/>
    <w:rsid w:val="00327DD3"/>
    <w:rsid w:val="00327E92"/>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57768"/>
    <w:rsid w:val="00360B0F"/>
    <w:rsid w:val="003613B6"/>
    <w:rsid w:val="00361CEB"/>
    <w:rsid w:val="00362BD5"/>
    <w:rsid w:val="003675E2"/>
    <w:rsid w:val="00367D62"/>
    <w:rsid w:val="003703E5"/>
    <w:rsid w:val="003704F3"/>
    <w:rsid w:val="00371AE8"/>
    <w:rsid w:val="00371DAF"/>
    <w:rsid w:val="003729B6"/>
    <w:rsid w:val="00374151"/>
    <w:rsid w:val="00375370"/>
    <w:rsid w:val="003806A7"/>
    <w:rsid w:val="00380C62"/>
    <w:rsid w:val="00382009"/>
    <w:rsid w:val="00382E2D"/>
    <w:rsid w:val="00386708"/>
    <w:rsid w:val="003871CC"/>
    <w:rsid w:val="00391CA7"/>
    <w:rsid w:val="00391EAE"/>
    <w:rsid w:val="00394853"/>
    <w:rsid w:val="00397C82"/>
    <w:rsid w:val="003A0277"/>
    <w:rsid w:val="003A2A04"/>
    <w:rsid w:val="003A2D8A"/>
    <w:rsid w:val="003A3A7A"/>
    <w:rsid w:val="003A4EB7"/>
    <w:rsid w:val="003A5827"/>
    <w:rsid w:val="003A60E9"/>
    <w:rsid w:val="003A654A"/>
    <w:rsid w:val="003A70DF"/>
    <w:rsid w:val="003A7827"/>
    <w:rsid w:val="003B08E5"/>
    <w:rsid w:val="003B092C"/>
    <w:rsid w:val="003B0BC0"/>
    <w:rsid w:val="003B20E5"/>
    <w:rsid w:val="003B2440"/>
    <w:rsid w:val="003B2C42"/>
    <w:rsid w:val="003B457C"/>
    <w:rsid w:val="003B45CA"/>
    <w:rsid w:val="003B47F5"/>
    <w:rsid w:val="003B6556"/>
    <w:rsid w:val="003C096F"/>
    <w:rsid w:val="003C1122"/>
    <w:rsid w:val="003C11E3"/>
    <w:rsid w:val="003C3B6B"/>
    <w:rsid w:val="003C3C5C"/>
    <w:rsid w:val="003C5691"/>
    <w:rsid w:val="003C60A9"/>
    <w:rsid w:val="003C61AA"/>
    <w:rsid w:val="003C7E69"/>
    <w:rsid w:val="003C7E77"/>
    <w:rsid w:val="003D01B7"/>
    <w:rsid w:val="003D0A7E"/>
    <w:rsid w:val="003D0A9E"/>
    <w:rsid w:val="003D0C34"/>
    <w:rsid w:val="003D35A8"/>
    <w:rsid w:val="003D435F"/>
    <w:rsid w:val="003D5B38"/>
    <w:rsid w:val="003D698D"/>
    <w:rsid w:val="003D6BB8"/>
    <w:rsid w:val="003E13A0"/>
    <w:rsid w:val="003E1C4D"/>
    <w:rsid w:val="003E40DB"/>
    <w:rsid w:val="003E549F"/>
    <w:rsid w:val="003E5759"/>
    <w:rsid w:val="003E6905"/>
    <w:rsid w:val="003E6CA3"/>
    <w:rsid w:val="003F453F"/>
    <w:rsid w:val="003F45C9"/>
    <w:rsid w:val="003F57E7"/>
    <w:rsid w:val="003F6756"/>
    <w:rsid w:val="003F6F19"/>
    <w:rsid w:val="003F7028"/>
    <w:rsid w:val="00401C3A"/>
    <w:rsid w:val="0040360C"/>
    <w:rsid w:val="00403747"/>
    <w:rsid w:val="00403DDB"/>
    <w:rsid w:val="00404A19"/>
    <w:rsid w:val="004127CD"/>
    <w:rsid w:val="00412CF8"/>
    <w:rsid w:val="00414473"/>
    <w:rsid w:val="00414983"/>
    <w:rsid w:val="0041573F"/>
    <w:rsid w:val="00415DD6"/>
    <w:rsid w:val="00416548"/>
    <w:rsid w:val="0042237E"/>
    <w:rsid w:val="00422EEC"/>
    <w:rsid w:val="0042315C"/>
    <w:rsid w:val="00423DB8"/>
    <w:rsid w:val="004249F4"/>
    <w:rsid w:val="00425E5B"/>
    <w:rsid w:val="00426AF1"/>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57574"/>
    <w:rsid w:val="00461BCD"/>
    <w:rsid w:val="00464629"/>
    <w:rsid w:val="004676F7"/>
    <w:rsid w:val="004704FA"/>
    <w:rsid w:val="00470825"/>
    <w:rsid w:val="004729EB"/>
    <w:rsid w:val="00473883"/>
    <w:rsid w:val="004748D1"/>
    <w:rsid w:val="0047630E"/>
    <w:rsid w:val="0047652F"/>
    <w:rsid w:val="00480353"/>
    <w:rsid w:val="00481EEC"/>
    <w:rsid w:val="00485C49"/>
    <w:rsid w:val="004869AC"/>
    <w:rsid w:val="00486C77"/>
    <w:rsid w:val="00490B01"/>
    <w:rsid w:val="004928E3"/>
    <w:rsid w:val="00492C54"/>
    <w:rsid w:val="00494438"/>
    <w:rsid w:val="004948BD"/>
    <w:rsid w:val="0049605F"/>
    <w:rsid w:val="004A43EB"/>
    <w:rsid w:val="004A77BD"/>
    <w:rsid w:val="004B0576"/>
    <w:rsid w:val="004B17E3"/>
    <w:rsid w:val="004B30D3"/>
    <w:rsid w:val="004B4EEC"/>
    <w:rsid w:val="004B7443"/>
    <w:rsid w:val="004B74BC"/>
    <w:rsid w:val="004C07A5"/>
    <w:rsid w:val="004C19A6"/>
    <w:rsid w:val="004C4471"/>
    <w:rsid w:val="004C44DB"/>
    <w:rsid w:val="004C4BEC"/>
    <w:rsid w:val="004C6BB8"/>
    <w:rsid w:val="004C73B1"/>
    <w:rsid w:val="004D1228"/>
    <w:rsid w:val="004D221B"/>
    <w:rsid w:val="004D24D1"/>
    <w:rsid w:val="004D250B"/>
    <w:rsid w:val="004D28FF"/>
    <w:rsid w:val="004D2939"/>
    <w:rsid w:val="004E3584"/>
    <w:rsid w:val="004E3BB1"/>
    <w:rsid w:val="004E3E5A"/>
    <w:rsid w:val="004E53D3"/>
    <w:rsid w:val="004E715B"/>
    <w:rsid w:val="004E7B73"/>
    <w:rsid w:val="004F0082"/>
    <w:rsid w:val="004F0DDA"/>
    <w:rsid w:val="004F3182"/>
    <w:rsid w:val="004F36DF"/>
    <w:rsid w:val="004F40CE"/>
    <w:rsid w:val="00500D55"/>
    <w:rsid w:val="00500F9B"/>
    <w:rsid w:val="0050120D"/>
    <w:rsid w:val="00501894"/>
    <w:rsid w:val="0050207B"/>
    <w:rsid w:val="00502392"/>
    <w:rsid w:val="00504A0C"/>
    <w:rsid w:val="00505501"/>
    <w:rsid w:val="00505EE1"/>
    <w:rsid w:val="005067ED"/>
    <w:rsid w:val="00511342"/>
    <w:rsid w:val="00513F9A"/>
    <w:rsid w:val="0051442C"/>
    <w:rsid w:val="00517EBA"/>
    <w:rsid w:val="005221D3"/>
    <w:rsid w:val="00522AD2"/>
    <w:rsid w:val="00524C8F"/>
    <w:rsid w:val="005262EF"/>
    <w:rsid w:val="00531395"/>
    <w:rsid w:val="0053289F"/>
    <w:rsid w:val="005336FB"/>
    <w:rsid w:val="005362A9"/>
    <w:rsid w:val="005378EF"/>
    <w:rsid w:val="00537BD6"/>
    <w:rsid w:val="00542AF6"/>
    <w:rsid w:val="005434B4"/>
    <w:rsid w:val="00552290"/>
    <w:rsid w:val="005528D6"/>
    <w:rsid w:val="0055347E"/>
    <w:rsid w:val="005544C5"/>
    <w:rsid w:val="00554754"/>
    <w:rsid w:val="00555816"/>
    <w:rsid w:val="00555B18"/>
    <w:rsid w:val="00555C64"/>
    <w:rsid w:val="00557263"/>
    <w:rsid w:val="0055779A"/>
    <w:rsid w:val="00563B0A"/>
    <w:rsid w:val="005648CA"/>
    <w:rsid w:val="0056529C"/>
    <w:rsid w:val="005714E7"/>
    <w:rsid w:val="00574D65"/>
    <w:rsid w:val="005750D9"/>
    <w:rsid w:val="00581016"/>
    <w:rsid w:val="005821A8"/>
    <w:rsid w:val="005827B6"/>
    <w:rsid w:val="00582EE7"/>
    <w:rsid w:val="0058624F"/>
    <w:rsid w:val="00590C38"/>
    <w:rsid w:val="005925B8"/>
    <w:rsid w:val="00593066"/>
    <w:rsid w:val="0059569A"/>
    <w:rsid w:val="00597A3E"/>
    <w:rsid w:val="005A15D7"/>
    <w:rsid w:val="005A4DCB"/>
    <w:rsid w:val="005A71A5"/>
    <w:rsid w:val="005B0D4F"/>
    <w:rsid w:val="005B4652"/>
    <w:rsid w:val="005B576D"/>
    <w:rsid w:val="005B5A8F"/>
    <w:rsid w:val="005B77C1"/>
    <w:rsid w:val="005C1F2F"/>
    <w:rsid w:val="005C2388"/>
    <w:rsid w:val="005C3DD2"/>
    <w:rsid w:val="005C4264"/>
    <w:rsid w:val="005C5971"/>
    <w:rsid w:val="005C7057"/>
    <w:rsid w:val="005C73D0"/>
    <w:rsid w:val="005C78FC"/>
    <w:rsid w:val="005C79A1"/>
    <w:rsid w:val="005D00D6"/>
    <w:rsid w:val="005D20F2"/>
    <w:rsid w:val="005D3D32"/>
    <w:rsid w:val="005D4B53"/>
    <w:rsid w:val="005D6BF3"/>
    <w:rsid w:val="005D6E7C"/>
    <w:rsid w:val="005F2D5E"/>
    <w:rsid w:val="005F4396"/>
    <w:rsid w:val="005F4FA9"/>
    <w:rsid w:val="005F6315"/>
    <w:rsid w:val="005F74AC"/>
    <w:rsid w:val="00601152"/>
    <w:rsid w:val="0060385B"/>
    <w:rsid w:val="00603DC9"/>
    <w:rsid w:val="00604A79"/>
    <w:rsid w:val="00605EAA"/>
    <w:rsid w:val="006063B7"/>
    <w:rsid w:val="00606408"/>
    <w:rsid w:val="00610687"/>
    <w:rsid w:val="00611430"/>
    <w:rsid w:val="006120C2"/>
    <w:rsid w:val="00614A0D"/>
    <w:rsid w:val="00615B03"/>
    <w:rsid w:val="006221B1"/>
    <w:rsid w:val="00626834"/>
    <w:rsid w:val="006300F7"/>
    <w:rsid w:val="00630FD8"/>
    <w:rsid w:val="00631F98"/>
    <w:rsid w:val="00632098"/>
    <w:rsid w:val="00632A53"/>
    <w:rsid w:val="00633713"/>
    <w:rsid w:val="00637267"/>
    <w:rsid w:val="00641F44"/>
    <w:rsid w:val="00645765"/>
    <w:rsid w:val="006467A2"/>
    <w:rsid w:val="0064683E"/>
    <w:rsid w:val="00646AC0"/>
    <w:rsid w:val="00650B3A"/>
    <w:rsid w:val="006515F7"/>
    <w:rsid w:val="00652A63"/>
    <w:rsid w:val="00652DFE"/>
    <w:rsid w:val="006536DC"/>
    <w:rsid w:val="006537BE"/>
    <w:rsid w:val="00653AB9"/>
    <w:rsid w:val="00654328"/>
    <w:rsid w:val="00656B82"/>
    <w:rsid w:val="00660F7E"/>
    <w:rsid w:val="006624E1"/>
    <w:rsid w:val="006624FA"/>
    <w:rsid w:val="006641AE"/>
    <w:rsid w:val="00665186"/>
    <w:rsid w:val="006651DD"/>
    <w:rsid w:val="0066567B"/>
    <w:rsid w:val="00666C10"/>
    <w:rsid w:val="00667118"/>
    <w:rsid w:val="0067274E"/>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105"/>
    <w:rsid w:val="006A3BFF"/>
    <w:rsid w:val="006A6284"/>
    <w:rsid w:val="006A69E0"/>
    <w:rsid w:val="006B0B81"/>
    <w:rsid w:val="006B2B9F"/>
    <w:rsid w:val="006B2E75"/>
    <w:rsid w:val="006B315F"/>
    <w:rsid w:val="006B4880"/>
    <w:rsid w:val="006B490E"/>
    <w:rsid w:val="006B7B73"/>
    <w:rsid w:val="006C038C"/>
    <w:rsid w:val="006C07AC"/>
    <w:rsid w:val="006C285E"/>
    <w:rsid w:val="006C3A1F"/>
    <w:rsid w:val="006C4603"/>
    <w:rsid w:val="006C4BB0"/>
    <w:rsid w:val="006C6647"/>
    <w:rsid w:val="006D2535"/>
    <w:rsid w:val="006D2BA5"/>
    <w:rsid w:val="006D33B8"/>
    <w:rsid w:val="006D63A3"/>
    <w:rsid w:val="006D63AA"/>
    <w:rsid w:val="006D6D48"/>
    <w:rsid w:val="006D70BA"/>
    <w:rsid w:val="006D7DA3"/>
    <w:rsid w:val="006D7FE4"/>
    <w:rsid w:val="006E0458"/>
    <w:rsid w:val="006E0EB5"/>
    <w:rsid w:val="006E0F1D"/>
    <w:rsid w:val="006E1AC1"/>
    <w:rsid w:val="006E22F8"/>
    <w:rsid w:val="006E5BB9"/>
    <w:rsid w:val="006E63D4"/>
    <w:rsid w:val="006E7106"/>
    <w:rsid w:val="006E75A3"/>
    <w:rsid w:val="006F09B0"/>
    <w:rsid w:val="006F1F37"/>
    <w:rsid w:val="006F2FE2"/>
    <w:rsid w:val="006F40AB"/>
    <w:rsid w:val="006F6C3E"/>
    <w:rsid w:val="006F7C2D"/>
    <w:rsid w:val="00701A5C"/>
    <w:rsid w:val="00702071"/>
    <w:rsid w:val="00703E07"/>
    <w:rsid w:val="00710133"/>
    <w:rsid w:val="007114CD"/>
    <w:rsid w:val="0071185D"/>
    <w:rsid w:val="007126B5"/>
    <w:rsid w:val="00713EE1"/>
    <w:rsid w:val="00714B80"/>
    <w:rsid w:val="007167EF"/>
    <w:rsid w:val="007171E8"/>
    <w:rsid w:val="0072117F"/>
    <w:rsid w:val="007211F0"/>
    <w:rsid w:val="00721209"/>
    <w:rsid w:val="007240FC"/>
    <w:rsid w:val="00725BBD"/>
    <w:rsid w:val="007271AA"/>
    <w:rsid w:val="00732438"/>
    <w:rsid w:val="00734879"/>
    <w:rsid w:val="00734D9A"/>
    <w:rsid w:val="00734F63"/>
    <w:rsid w:val="00737055"/>
    <w:rsid w:val="007409B2"/>
    <w:rsid w:val="007431AC"/>
    <w:rsid w:val="0074334A"/>
    <w:rsid w:val="00746099"/>
    <w:rsid w:val="00751484"/>
    <w:rsid w:val="007539C9"/>
    <w:rsid w:val="00753FD2"/>
    <w:rsid w:val="00754BA4"/>
    <w:rsid w:val="00755128"/>
    <w:rsid w:val="0075629A"/>
    <w:rsid w:val="007575F5"/>
    <w:rsid w:val="00762D4B"/>
    <w:rsid w:val="0076330F"/>
    <w:rsid w:val="0076417E"/>
    <w:rsid w:val="007641E8"/>
    <w:rsid w:val="00765333"/>
    <w:rsid w:val="00766E89"/>
    <w:rsid w:val="00767509"/>
    <w:rsid w:val="00770507"/>
    <w:rsid w:val="00771872"/>
    <w:rsid w:val="00773F29"/>
    <w:rsid w:val="007743E8"/>
    <w:rsid w:val="0077730F"/>
    <w:rsid w:val="0078032D"/>
    <w:rsid w:val="007808EA"/>
    <w:rsid w:val="0078131E"/>
    <w:rsid w:val="00781B42"/>
    <w:rsid w:val="007821BA"/>
    <w:rsid w:val="00785308"/>
    <w:rsid w:val="00785942"/>
    <w:rsid w:val="007866C3"/>
    <w:rsid w:val="0078733D"/>
    <w:rsid w:val="00787BE2"/>
    <w:rsid w:val="00787DDF"/>
    <w:rsid w:val="007903AE"/>
    <w:rsid w:val="00790F5D"/>
    <w:rsid w:val="007931E6"/>
    <w:rsid w:val="00795010"/>
    <w:rsid w:val="00796980"/>
    <w:rsid w:val="007971AA"/>
    <w:rsid w:val="00797AA5"/>
    <w:rsid w:val="007A3496"/>
    <w:rsid w:val="007A4E84"/>
    <w:rsid w:val="007A5008"/>
    <w:rsid w:val="007A67E4"/>
    <w:rsid w:val="007B22DB"/>
    <w:rsid w:val="007B3D9D"/>
    <w:rsid w:val="007B48C6"/>
    <w:rsid w:val="007B52C5"/>
    <w:rsid w:val="007B772D"/>
    <w:rsid w:val="007C1FEA"/>
    <w:rsid w:val="007C2845"/>
    <w:rsid w:val="007C3B07"/>
    <w:rsid w:val="007C400B"/>
    <w:rsid w:val="007C46AD"/>
    <w:rsid w:val="007C4C4B"/>
    <w:rsid w:val="007C645D"/>
    <w:rsid w:val="007D0684"/>
    <w:rsid w:val="007D0D55"/>
    <w:rsid w:val="007D2CA2"/>
    <w:rsid w:val="007D49C0"/>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23B"/>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18B0"/>
    <w:rsid w:val="00841B33"/>
    <w:rsid w:val="00844200"/>
    <w:rsid w:val="00845B71"/>
    <w:rsid w:val="00846255"/>
    <w:rsid w:val="00851B9C"/>
    <w:rsid w:val="00853E8E"/>
    <w:rsid w:val="00855025"/>
    <w:rsid w:val="00855723"/>
    <w:rsid w:val="008558C7"/>
    <w:rsid w:val="00855EE9"/>
    <w:rsid w:val="00856293"/>
    <w:rsid w:val="008609F0"/>
    <w:rsid w:val="00861E1B"/>
    <w:rsid w:val="0086455B"/>
    <w:rsid w:val="00864EC8"/>
    <w:rsid w:val="008655A7"/>
    <w:rsid w:val="008657CF"/>
    <w:rsid w:val="00870BCE"/>
    <w:rsid w:val="00872267"/>
    <w:rsid w:val="00875393"/>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6A31"/>
    <w:rsid w:val="00897CDE"/>
    <w:rsid w:val="008A0742"/>
    <w:rsid w:val="008A0A89"/>
    <w:rsid w:val="008A10A3"/>
    <w:rsid w:val="008A1207"/>
    <w:rsid w:val="008A7688"/>
    <w:rsid w:val="008A7FF0"/>
    <w:rsid w:val="008B011B"/>
    <w:rsid w:val="008B10DB"/>
    <w:rsid w:val="008B34AA"/>
    <w:rsid w:val="008B5A6A"/>
    <w:rsid w:val="008B63BC"/>
    <w:rsid w:val="008B6607"/>
    <w:rsid w:val="008B716F"/>
    <w:rsid w:val="008C1FFF"/>
    <w:rsid w:val="008C56C7"/>
    <w:rsid w:val="008C6355"/>
    <w:rsid w:val="008C691D"/>
    <w:rsid w:val="008C6CD3"/>
    <w:rsid w:val="008D2727"/>
    <w:rsid w:val="008D412F"/>
    <w:rsid w:val="008D44B8"/>
    <w:rsid w:val="008D7B8B"/>
    <w:rsid w:val="008E0367"/>
    <w:rsid w:val="008E09AD"/>
    <w:rsid w:val="008E300B"/>
    <w:rsid w:val="008E30F1"/>
    <w:rsid w:val="008E55E3"/>
    <w:rsid w:val="008F095E"/>
    <w:rsid w:val="008F0CDB"/>
    <w:rsid w:val="008F25DF"/>
    <w:rsid w:val="008F26BE"/>
    <w:rsid w:val="008F38BA"/>
    <w:rsid w:val="008F44AF"/>
    <w:rsid w:val="008F4F0F"/>
    <w:rsid w:val="008F5CA1"/>
    <w:rsid w:val="008F6D0B"/>
    <w:rsid w:val="008F6E87"/>
    <w:rsid w:val="009004C0"/>
    <w:rsid w:val="009005EE"/>
    <w:rsid w:val="00901A0A"/>
    <w:rsid w:val="00902328"/>
    <w:rsid w:val="00903A8D"/>
    <w:rsid w:val="009054CE"/>
    <w:rsid w:val="0090622D"/>
    <w:rsid w:val="009064C2"/>
    <w:rsid w:val="0090785B"/>
    <w:rsid w:val="009101D2"/>
    <w:rsid w:val="00911AA6"/>
    <w:rsid w:val="00914A76"/>
    <w:rsid w:val="0091619C"/>
    <w:rsid w:val="00921D76"/>
    <w:rsid w:val="00925DEB"/>
    <w:rsid w:val="00932161"/>
    <w:rsid w:val="009338FD"/>
    <w:rsid w:val="00933C1B"/>
    <w:rsid w:val="009355C4"/>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EFE"/>
    <w:rsid w:val="00967F3D"/>
    <w:rsid w:val="00970AF6"/>
    <w:rsid w:val="00970BFC"/>
    <w:rsid w:val="00972C84"/>
    <w:rsid w:val="00973A9F"/>
    <w:rsid w:val="00974728"/>
    <w:rsid w:val="00975684"/>
    <w:rsid w:val="00975992"/>
    <w:rsid w:val="00977165"/>
    <w:rsid w:val="009777D1"/>
    <w:rsid w:val="00980937"/>
    <w:rsid w:val="00980F79"/>
    <w:rsid w:val="00984454"/>
    <w:rsid w:val="00984C96"/>
    <w:rsid w:val="0098641B"/>
    <w:rsid w:val="00986BAE"/>
    <w:rsid w:val="009875B2"/>
    <w:rsid w:val="009877E3"/>
    <w:rsid w:val="00987A3C"/>
    <w:rsid w:val="00990B5A"/>
    <w:rsid w:val="00990EF0"/>
    <w:rsid w:val="00991B20"/>
    <w:rsid w:val="009920ED"/>
    <w:rsid w:val="00995AC0"/>
    <w:rsid w:val="00995B00"/>
    <w:rsid w:val="0099727F"/>
    <w:rsid w:val="009A0A58"/>
    <w:rsid w:val="009A124C"/>
    <w:rsid w:val="009A4613"/>
    <w:rsid w:val="009B2351"/>
    <w:rsid w:val="009B74A0"/>
    <w:rsid w:val="009B7A7C"/>
    <w:rsid w:val="009C035A"/>
    <w:rsid w:val="009C06CD"/>
    <w:rsid w:val="009C13B1"/>
    <w:rsid w:val="009C415D"/>
    <w:rsid w:val="009C4E15"/>
    <w:rsid w:val="009C5BC5"/>
    <w:rsid w:val="009C5C12"/>
    <w:rsid w:val="009C5F78"/>
    <w:rsid w:val="009C679C"/>
    <w:rsid w:val="009C6E29"/>
    <w:rsid w:val="009C7483"/>
    <w:rsid w:val="009D33CD"/>
    <w:rsid w:val="009D46EA"/>
    <w:rsid w:val="009D7BD2"/>
    <w:rsid w:val="009E0634"/>
    <w:rsid w:val="009E130F"/>
    <w:rsid w:val="009E1EE7"/>
    <w:rsid w:val="009E257E"/>
    <w:rsid w:val="009E42A4"/>
    <w:rsid w:val="009E460F"/>
    <w:rsid w:val="009E48AA"/>
    <w:rsid w:val="009F15DA"/>
    <w:rsid w:val="009F2F87"/>
    <w:rsid w:val="009F3C66"/>
    <w:rsid w:val="009F3E92"/>
    <w:rsid w:val="009F42A6"/>
    <w:rsid w:val="009F4D9C"/>
    <w:rsid w:val="009F50CE"/>
    <w:rsid w:val="009F6297"/>
    <w:rsid w:val="009F742E"/>
    <w:rsid w:val="009F7A9E"/>
    <w:rsid w:val="00A01DEC"/>
    <w:rsid w:val="00A03BD1"/>
    <w:rsid w:val="00A071F5"/>
    <w:rsid w:val="00A1012E"/>
    <w:rsid w:val="00A13B86"/>
    <w:rsid w:val="00A142E1"/>
    <w:rsid w:val="00A159D8"/>
    <w:rsid w:val="00A16067"/>
    <w:rsid w:val="00A2185F"/>
    <w:rsid w:val="00A24F2D"/>
    <w:rsid w:val="00A25C0B"/>
    <w:rsid w:val="00A27306"/>
    <w:rsid w:val="00A277C6"/>
    <w:rsid w:val="00A30B3F"/>
    <w:rsid w:val="00A31692"/>
    <w:rsid w:val="00A32BD9"/>
    <w:rsid w:val="00A33CEB"/>
    <w:rsid w:val="00A34406"/>
    <w:rsid w:val="00A36816"/>
    <w:rsid w:val="00A36C33"/>
    <w:rsid w:val="00A37C3A"/>
    <w:rsid w:val="00A43374"/>
    <w:rsid w:val="00A4378A"/>
    <w:rsid w:val="00A43799"/>
    <w:rsid w:val="00A43E6B"/>
    <w:rsid w:val="00A44C6F"/>
    <w:rsid w:val="00A44EBF"/>
    <w:rsid w:val="00A478AC"/>
    <w:rsid w:val="00A521D0"/>
    <w:rsid w:val="00A53D57"/>
    <w:rsid w:val="00A5564B"/>
    <w:rsid w:val="00A563DC"/>
    <w:rsid w:val="00A57AC2"/>
    <w:rsid w:val="00A60433"/>
    <w:rsid w:val="00A60DD3"/>
    <w:rsid w:val="00A61BC6"/>
    <w:rsid w:val="00A623B3"/>
    <w:rsid w:val="00A62590"/>
    <w:rsid w:val="00A63143"/>
    <w:rsid w:val="00A65794"/>
    <w:rsid w:val="00A6615D"/>
    <w:rsid w:val="00A67578"/>
    <w:rsid w:val="00A6783E"/>
    <w:rsid w:val="00A73EC9"/>
    <w:rsid w:val="00A752D4"/>
    <w:rsid w:val="00A813BC"/>
    <w:rsid w:val="00A863A4"/>
    <w:rsid w:val="00A876A5"/>
    <w:rsid w:val="00A9366D"/>
    <w:rsid w:val="00A93CF5"/>
    <w:rsid w:val="00A979A9"/>
    <w:rsid w:val="00AA27EF"/>
    <w:rsid w:val="00AA4B9D"/>
    <w:rsid w:val="00AA582D"/>
    <w:rsid w:val="00AA588D"/>
    <w:rsid w:val="00AA6E83"/>
    <w:rsid w:val="00AA7E94"/>
    <w:rsid w:val="00AB1BE6"/>
    <w:rsid w:val="00AB20CF"/>
    <w:rsid w:val="00AB231E"/>
    <w:rsid w:val="00AB34C4"/>
    <w:rsid w:val="00AB3D89"/>
    <w:rsid w:val="00AB59E3"/>
    <w:rsid w:val="00AB6417"/>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769"/>
    <w:rsid w:val="00AE7FAD"/>
    <w:rsid w:val="00AF0D63"/>
    <w:rsid w:val="00AF4066"/>
    <w:rsid w:val="00AF4156"/>
    <w:rsid w:val="00AF47D5"/>
    <w:rsid w:val="00AF5659"/>
    <w:rsid w:val="00AF7904"/>
    <w:rsid w:val="00B011EC"/>
    <w:rsid w:val="00B01E77"/>
    <w:rsid w:val="00B03131"/>
    <w:rsid w:val="00B043EB"/>
    <w:rsid w:val="00B05022"/>
    <w:rsid w:val="00B05A83"/>
    <w:rsid w:val="00B06247"/>
    <w:rsid w:val="00B06D76"/>
    <w:rsid w:val="00B072CC"/>
    <w:rsid w:val="00B0738C"/>
    <w:rsid w:val="00B101DB"/>
    <w:rsid w:val="00B10F76"/>
    <w:rsid w:val="00B15880"/>
    <w:rsid w:val="00B203B1"/>
    <w:rsid w:val="00B222F5"/>
    <w:rsid w:val="00B24124"/>
    <w:rsid w:val="00B26028"/>
    <w:rsid w:val="00B270E8"/>
    <w:rsid w:val="00B30BE1"/>
    <w:rsid w:val="00B31431"/>
    <w:rsid w:val="00B3351F"/>
    <w:rsid w:val="00B408F6"/>
    <w:rsid w:val="00B43E7D"/>
    <w:rsid w:val="00B45F9A"/>
    <w:rsid w:val="00B56DD8"/>
    <w:rsid w:val="00B70BC8"/>
    <w:rsid w:val="00B717C8"/>
    <w:rsid w:val="00B71CDF"/>
    <w:rsid w:val="00B74FDB"/>
    <w:rsid w:val="00B7643C"/>
    <w:rsid w:val="00B77A79"/>
    <w:rsid w:val="00B84E07"/>
    <w:rsid w:val="00B87B7B"/>
    <w:rsid w:val="00B87DC8"/>
    <w:rsid w:val="00B9072A"/>
    <w:rsid w:val="00B911A2"/>
    <w:rsid w:val="00B91BB3"/>
    <w:rsid w:val="00B93E09"/>
    <w:rsid w:val="00B94C2F"/>
    <w:rsid w:val="00B94C72"/>
    <w:rsid w:val="00B94EE8"/>
    <w:rsid w:val="00BA391C"/>
    <w:rsid w:val="00BA4EE6"/>
    <w:rsid w:val="00BA51F9"/>
    <w:rsid w:val="00BA753A"/>
    <w:rsid w:val="00BA7616"/>
    <w:rsid w:val="00BB0674"/>
    <w:rsid w:val="00BB2403"/>
    <w:rsid w:val="00BB3F06"/>
    <w:rsid w:val="00BB648F"/>
    <w:rsid w:val="00BB70D4"/>
    <w:rsid w:val="00BB79BD"/>
    <w:rsid w:val="00BC1CFD"/>
    <w:rsid w:val="00BC2F6B"/>
    <w:rsid w:val="00BC5382"/>
    <w:rsid w:val="00BC5F5E"/>
    <w:rsid w:val="00BC6B12"/>
    <w:rsid w:val="00BD25AE"/>
    <w:rsid w:val="00BD42AA"/>
    <w:rsid w:val="00BD55C3"/>
    <w:rsid w:val="00BD6D0F"/>
    <w:rsid w:val="00BE2447"/>
    <w:rsid w:val="00BE36FD"/>
    <w:rsid w:val="00BE4B12"/>
    <w:rsid w:val="00BE7E48"/>
    <w:rsid w:val="00BF0B49"/>
    <w:rsid w:val="00BF3CFD"/>
    <w:rsid w:val="00BF5A85"/>
    <w:rsid w:val="00BF63CB"/>
    <w:rsid w:val="00C01F33"/>
    <w:rsid w:val="00C027F1"/>
    <w:rsid w:val="00C0359B"/>
    <w:rsid w:val="00C0458C"/>
    <w:rsid w:val="00C05240"/>
    <w:rsid w:val="00C10871"/>
    <w:rsid w:val="00C1504F"/>
    <w:rsid w:val="00C169A9"/>
    <w:rsid w:val="00C16E1B"/>
    <w:rsid w:val="00C16E7B"/>
    <w:rsid w:val="00C1768A"/>
    <w:rsid w:val="00C179C0"/>
    <w:rsid w:val="00C20BE6"/>
    <w:rsid w:val="00C21AA0"/>
    <w:rsid w:val="00C22E76"/>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3FF5"/>
    <w:rsid w:val="00C556E1"/>
    <w:rsid w:val="00C56C74"/>
    <w:rsid w:val="00C56E9B"/>
    <w:rsid w:val="00C6038D"/>
    <w:rsid w:val="00C6113C"/>
    <w:rsid w:val="00C6211F"/>
    <w:rsid w:val="00C633CD"/>
    <w:rsid w:val="00C63529"/>
    <w:rsid w:val="00C65142"/>
    <w:rsid w:val="00C66D84"/>
    <w:rsid w:val="00C675CC"/>
    <w:rsid w:val="00C67DD7"/>
    <w:rsid w:val="00C71316"/>
    <w:rsid w:val="00C74977"/>
    <w:rsid w:val="00C7538E"/>
    <w:rsid w:val="00C80214"/>
    <w:rsid w:val="00C80857"/>
    <w:rsid w:val="00C8409D"/>
    <w:rsid w:val="00C84641"/>
    <w:rsid w:val="00C850EF"/>
    <w:rsid w:val="00C85A0E"/>
    <w:rsid w:val="00C86DBE"/>
    <w:rsid w:val="00C90616"/>
    <w:rsid w:val="00C91FBD"/>
    <w:rsid w:val="00C9414D"/>
    <w:rsid w:val="00C9512F"/>
    <w:rsid w:val="00C95FC5"/>
    <w:rsid w:val="00CA1662"/>
    <w:rsid w:val="00CA4671"/>
    <w:rsid w:val="00CA4BF7"/>
    <w:rsid w:val="00CA561D"/>
    <w:rsid w:val="00CA5BA9"/>
    <w:rsid w:val="00CA67B3"/>
    <w:rsid w:val="00CA6AD7"/>
    <w:rsid w:val="00CB235B"/>
    <w:rsid w:val="00CB2EEA"/>
    <w:rsid w:val="00CB5E73"/>
    <w:rsid w:val="00CB7F69"/>
    <w:rsid w:val="00CC09AD"/>
    <w:rsid w:val="00CC207B"/>
    <w:rsid w:val="00CC2C85"/>
    <w:rsid w:val="00CC36B6"/>
    <w:rsid w:val="00CC4F48"/>
    <w:rsid w:val="00CC70AB"/>
    <w:rsid w:val="00CD1D39"/>
    <w:rsid w:val="00CD38EA"/>
    <w:rsid w:val="00CD4014"/>
    <w:rsid w:val="00CD51DB"/>
    <w:rsid w:val="00CD6256"/>
    <w:rsid w:val="00CE19D3"/>
    <w:rsid w:val="00CE2EAB"/>
    <w:rsid w:val="00CE5916"/>
    <w:rsid w:val="00CE7047"/>
    <w:rsid w:val="00CF03AA"/>
    <w:rsid w:val="00CF085B"/>
    <w:rsid w:val="00CF3C2F"/>
    <w:rsid w:val="00CF6F35"/>
    <w:rsid w:val="00D02D92"/>
    <w:rsid w:val="00D04190"/>
    <w:rsid w:val="00D05091"/>
    <w:rsid w:val="00D05115"/>
    <w:rsid w:val="00D06793"/>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361EC"/>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3EE1"/>
    <w:rsid w:val="00D75231"/>
    <w:rsid w:val="00D7590E"/>
    <w:rsid w:val="00D75F79"/>
    <w:rsid w:val="00D76E48"/>
    <w:rsid w:val="00D80D42"/>
    <w:rsid w:val="00D85147"/>
    <w:rsid w:val="00D9025F"/>
    <w:rsid w:val="00D9118B"/>
    <w:rsid w:val="00D91DA7"/>
    <w:rsid w:val="00D921A5"/>
    <w:rsid w:val="00D92A18"/>
    <w:rsid w:val="00D92F1E"/>
    <w:rsid w:val="00D94684"/>
    <w:rsid w:val="00D96868"/>
    <w:rsid w:val="00D96F66"/>
    <w:rsid w:val="00DA05FF"/>
    <w:rsid w:val="00DA0762"/>
    <w:rsid w:val="00DA19D4"/>
    <w:rsid w:val="00DA1F0E"/>
    <w:rsid w:val="00DA3874"/>
    <w:rsid w:val="00DA5166"/>
    <w:rsid w:val="00DA7D08"/>
    <w:rsid w:val="00DB0DCA"/>
    <w:rsid w:val="00DB12B3"/>
    <w:rsid w:val="00DB140D"/>
    <w:rsid w:val="00DB5447"/>
    <w:rsid w:val="00DB5CE3"/>
    <w:rsid w:val="00DB5EFC"/>
    <w:rsid w:val="00DB6E20"/>
    <w:rsid w:val="00DB7413"/>
    <w:rsid w:val="00DC00DF"/>
    <w:rsid w:val="00DC0B7A"/>
    <w:rsid w:val="00DC2C8A"/>
    <w:rsid w:val="00DC3EBB"/>
    <w:rsid w:val="00DC5E72"/>
    <w:rsid w:val="00DD0DBF"/>
    <w:rsid w:val="00DD0EA6"/>
    <w:rsid w:val="00DD2C83"/>
    <w:rsid w:val="00DD345C"/>
    <w:rsid w:val="00DD3BA1"/>
    <w:rsid w:val="00DD3E13"/>
    <w:rsid w:val="00DD50AC"/>
    <w:rsid w:val="00DD50F6"/>
    <w:rsid w:val="00DE0F4A"/>
    <w:rsid w:val="00DE3ECF"/>
    <w:rsid w:val="00DE60B0"/>
    <w:rsid w:val="00DF4D0F"/>
    <w:rsid w:val="00DF5506"/>
    <w:rsid w:val="00DF5A11"/>
    <w:rsid w:val="00E00E9D"/>
    <w:rsid w:val="00E018E8"/>
    <w:rsid w:val="00E028BA"/>
    <w:rsid w:val="00E040D4"/>
    <w:rsid w:val="00E05144"/>
    <w:rsid w:val="00E06CB4"/>
    <w:rsid w:val="00E11E29"/>
    <w:rsid w:val="00E15739"/>
    <w:rsid w:val="00E157C9"/>
    <w:rsid w:val="00E20427"/>
    <w:rsid w:val="00E2130B"/>
    <w:rsid w:val="00E2733F"/>
    <w:rsid w:val="00E27EB0"/>
    <w:rsid w:val="00E30AFA"/>
    <w:rsid w:val="00E31CF4"/>
    <w:rsid w:val="00E31FD0"/>
    <w:rsid w:val="00E3229D"/>
    <w:rsid w:val="00E3323F"/>
    <w:rsid w:val="00E35B1C"/>
    <w:rsid w:val="00E37368"/>
    <w:rsid w:val="00E438C9"/>
    <w:rsid w:val="00E441C1"/>
    <w:rsid w:val="00E450F0"/>
    <w:rsid w:val="00E46AF7"/>
    <w:rsid w:val="00E47972"/>
    <w:rsid w:val="00E51CAD"/>
    <w:rsid w:val="00E52765"/>
    <w:rsid w:val="00E53E79"/>
    <w:rsid w:val="00E5423B"/>
    <w:rsid w:val="00E545C0"/>
    <w:rsid w:val="00E56719"/>
    <w:rsid w:val="00E570E4"/>
    <w:rsid w:val="00E60C3C"/>
    <w:rsid w:val="00E60FC6"/>
    <w:rsid w:val="00E6344D"/>
    <w:rsid w:val="00E6380B"/>
    <w:rsid w:val="00E649FF"/>
    <w:rsid w:val="00E65603"/>
    <w:rsid w:val="00E660F9"/>
    <w:rsid w:val="00E676FC"/>
    <w:rsid w:val="00E702C6"/>
    <w:rsid w:val="00E71D33"/>
    <w:rsid w:val="00E741F8"/>
    <w:rsid w:val="00E7682A"/>
    <w:rsid w:val="00E77525"/>
    <w:rsid w:val="00E77BF7"/>
    <w:rsid w:val="00E8036E"/>
    <w:rsid w:val="00E80E88"/>
    <w:rsid w:val="00E82B83"/>
    <w:rsid w:val="00E82BA9"/>
    <w:rsid w:val="00E83E2B"/>
    <w:rsid w:val="00E9416F"/>
    <w:rsid w:val="00E9496A"/>
    <w:rsid w:val="00E953DB"/>
    <w:rsid w:val="00E96462"/>
    <w:rsid w:val="00E96B2B"/>
    <w:rsid w:val="00E96F1B"/>
    <w:rsid w:val="00EA050F"/>
    <w:rsid w:val="00EA2206"/>
    <w:rsid w:val="00EA7013"/>
    <w:rsid w:val="00EA7267"/>
    <w:rsid w:val="00EB00EF"/>
    <w:rsid w:val="00EB09E1"/>
    <w:rsid w:val="00EB0B9A"/>
    <w:rsid w:val="00EB632B"/>
    <w:rsid w:val="00EB755B"/>
    <w:rsid w:val="00EB7BB6"/>
    <w:rsid w:val="00EC4070"/>
    <w:rsid w:val="00EC50D0"/>
    <w:rsid w:val="00EC7354"/>
    <w:rsid w:val="00EC7E50"/>
    <w:rsid w:val="00ED146D"/>
    <w:rsid w:val="00ED257A"/>
    <w:rsid w:val="00ED27E5"/>
    <w:rsid w:val="00ED282F"/>
    <w:rsid w:val="00ED50C9"/>
    <w:rsid w:val="00ED573A"/>
    <w:rsid w:val="00ED5CC0"/>
    <w:rsid w:val="00ED6997"/>
    <w:rsid w:val="00EE01CD"/>
    <w:rsid w:val="00EE2B0D"/>
    <w:rsid w:val="00EE2B11"/>
    <w:rsid w:val="00EE632D"/>
    <w:rsid w:val="00EF0D6B"/>
    <w:rsid w:val="00EF1776"/>
    <w:rsid w:val="00EF2121"/>
    <w:rsid w:val="00F0036C"/>
    <w:rsid w:val="00F00672"/>
    <w:rsid w:val="00F00E60"/>
    <w:rsid w:val="00F00FF6"/>
    <w:rsid w:val="00F03A5E"/>
    <w:rsid w:val="00F03BDC"/>
    <w:rsid w:val="00F042FA"/>
    <w:rsid w:val="00F04A89"/>
    <w:rsid w:val="00F05563"/>
    <w:rsid w:val="00F05C7B"/>
    <w:rsid w:val="00F05D8A"/>
    <w:rsid w:val="00F05EAE"/>
    <w:rsid w:val="00F05EDA"/>
    <w:rsid w:val="00F072DB"/>
    <w:rsid w:val="00F07CC6"/>
    <w:rsid w:val="00F112B4"/>
    <w:rsid w:val="00F11CBF"/>
    <w:rsid w:val="00F129BE"/>
    <w:rsid w:val="00F1391E"/>
    <w:rsid w:val="00F149BB"/>
    <w:rsid w:val="00F15A19"/>
    <w:rsid w:val="00F15A30"/>
    <w:rsid w:val="00F15AB4"/>
    <w:rsid w:val="00F16020"/>
    <w:rsid w:val="00F179D5"/>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374B7"/>
    <w:rsid w:val="00F413EF"/>
    <w:rsid w:val="00F41E7C"/>
    <w:rsid w:val="00F42BA6"/>
    <w:rsid w:val="00F45F24"/>
    <w:rsid w:val="00F46222"/>
    <w:rsid w:val="00F4651E"/>
    <w:rsid w:val="00F479EC"/>
    <w:rsid w:val="00F50FB7"/>
    <w:rsid w:val="00F5101C"/>
    <w:rsid w:val="00F551EF"/>
    <w:rsid w:val="00F576AC"/>
    <w:rsid w:val="00F63B41"/>
    <w:rsid w:val="00F64CEF"/>
    <w:rsid w:val="00F655B7"/>
    <w:rsid w:val="00F66F03"/>
    <w:rsid w:val="00F6793B"/>
    <w:rsid w:val="00F718C1"/>
    <w:rsid w:val="00F73341"/>
    <w:rsid w:val="00F74290"/>
    <w:rsid w:val="00F77098"/>
    <w:rsid w:val="00F81DE7"/>
    <w:rsid w:val="00F83BCE"/>
    <w:rsid w:val="00F84C1E"/>
    <w:rsid w:val="00F858AF"/>
    <w:rsid w:val="00F85D23"/>
    <w:rsid w:val="00F8737C"/>
    <w:rsid w:val="00F90CA4"/>
    <w:rsid w:val="00F914CE"/>
    <w:rsid w:val="00F93B8E"/>
    <w:rsid w:val="00F93F02"/>
    <w:rsid w:val="00FA04CC"/>
    <w:rsid w:val="00FA0A59"/>
    <w:rsid w:val="00FA0A82"/>
    <w:rsid w:val="00FA155B"/>
    <w:rsid w:val="00FA3214"/>
    <w:rsid w:val="00FA4A19"/>
    <w:rsid w:val="00FA502B"/>
    <w:rsid w:val="00FA5AF5"/>
    <w:rsid w:val="00FB0640"/>
    <w:rsid w:val="00FB148A"/>
    <w:rsid w:val="00FB16A0"/>
    <w:rsid w:val="00FB2721"/>
    <w:rsid w:val="00FB3B8B"/>
    <w:rsid w:val="00FB47C4"/>
    <w:rsid w:val="00FB526C"/>
    <w:rsid w:val="00FB7A13"/>
    <w:rsid w:val="00FC14F0"/>
    <w:rsid w:val="00FC2918"/>
    <w:rsid w:val="00FC47C4"/>
    <w:rsid w:val="00FC511C"/>
    <w:rsid w:val="00FC55F4"/>
    <w:rsid w:val="00FC7AF9"/>
    <w:rsid w:val="00FD0F21"/>
    <w:rsid w:val="00FD1ACC"/>
    <w:rsid w:val="00FD41E7"/>
    <w:rsid w:val="00FD66FA"/>
    <w:rsid w:val="00FD701C"/>
    <w:rsid w:val="00FE027A"/>
    <w:rsid w:val="00FE157F"/>
    <w:rsid w:val="00FE223C"/>
    <w:rsid w:val="00FE43A6"/>
    <w:rsid w:val="00FE4898"/>
    <w:rsid w:val="00FF054C"/>
    <w:rsid w:val="00FF090A"/>
    <w:rsid w:val="00FF1F65"/>
    <w:rsid w:val="00FF3C5F"/>
    <w:rsid w:val="00FF63AA"/>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338EC50-9945-43EE-BCB0-89B0D56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sz w:val="22"/>
      <w:szCs w:val="22"/>
      <w:lang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 w:type="paragraph" w:customStyle="1" w:styleId="Listenabsatz">
    <w:name w:val="Listenabsatz"/>
    <w:basedOn w:val="Normal"/>
    <w:uiPriority w:val="34"/>
    <w:qFormat/>
    <w:rsid w:val="00995AC0"/>
    <w:pPr>
      <w:spacing w:after="200" w:line="276" w:lineRule="auto"/>
      <w:ind w:left="720"/>
      <w:contextualSpacing/>
    </w:pPr>
    <w:rPr>
      <w:rFonts w:eastAsia="Calibri" w:cs="Times New Roman"/>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4670">
      <w:marLeft w:val="0"/>
      <w:marRight w:val="0"/>
      <w:marTop w:val="0"/>
      <w:marBottom w:val="0"/>
      <w:divBdr>
        <w:top w:val="none" w:sz="0" w:space="0" w:color="auto"/>
        <w:left w:val="none" w:sz="0" w:space="0" w:color="auto"/>
        <w:bottom w:val="none" w:sz="0" w:space="0" w:color="auto"/>
        <w:right w:val="none" w:sz="0" w:space="0" w:color="auto"/>
      </w:divBdr>
    </w:div>
    <w:div w:id="2059624671">
      <w:marLeft w:val="0"/>
      <w:marRight w:val="0"/>
      <w:marTop w:val="0"/>
      <w:marBottom w:val="0"/>
      <w:divBdr>
        <w:top w:val="none" w:sz="0" w:space="0" w:color="auto"/>
        <w:left w:val="none" w:sz="0" w:space="0" w:color="auto"/>
        <w:bottom w:val="none" w:sz="0" w:space="0" w:color="auto"/>
        <w:right w:val="none" w:sz="0" w:space="0" w:color="auto"/>
      </w:divBdr>
    </w:div>
    <w:div w:id="2059624672">
      <w:marLeft w:val="0"/>
      <w:marRight w:val="0"/>
      <w:marTop w:val="0"/>
      <w:marBottom w:val="0"/>
      <w:divBdr>
        <w:top w:val="none" w:sz="0" w:space="0" w:color="auto"/>
        <w:left w:val="none" w:sz="0" w:space="0" w:color="auto"/>
        <w:bottom w:val="none" w:sz="0" w:space="0" w:color="auto"/>
        <w:right w:val="none" w:sz="0" w:space="0" w:color="auto"/>
      </w:divBdr>
    </w:div>
    <w:div w:id="2059624673">
      <w:marLeft w:val="0"/>
      <w:marRight w:val="0"/>
      <w:marTop w:val="0"/>
      <w:marBottom w:val="0"/>
      <w:divBdr>
        <w:top w:val="none" w:sz="0" w:space="0" w:color="auto"/>
        <w:left w:val="none" w:sz="0" w:space="0" w:color="auto"/>
        <w:bottom w:val="none" w:sz="0" w:space="0" w:color="auto"/>
        <w:right w:val="none" w:sz="0" w:space="0" w:color="auto"/>
      </w:divBdr>
    </w:div>
    <w:div w:id="2059624674">
      <w:marLeft w:val="0"/>
      <w:marRight w:val="0"/>
      <w:marTop w:val="0"/>
      <w:marBottom w:val="0"/>
      <w:divBdr>
        <w:top w:val="none" w:sz="0" w:space="0" w:color="auto"/>
        <w:left w:val="none" w:sz="0" w:space="0" w:color="auto"/>
        <w:bottom w:val="none" w:sz="0" w:space="0" w:color="auto"/>
        <w:right w:val="none" w:sz="0" w:space="0" w:color="auto"/>
      </w:divBdr>
    </w:div>
    <w:div w:id="2059624675">
      <w:marLeft w:val="0"/>
      <w:marRight w:val="0"/>
      <w:marTop w:val="0"/>
      <w:marBottom w:val="0"/>
      <w:divBdr>
        <w:top w:val="none" w:sz="0" w:space="0" w:color="auto"/>
        <w:left w:val="none" w:sz="0" w:space="0" w:color="auto"/>
        <w:bottom w:val="none" w:sz="0" w:space="0" w:color="auto"/>
        <w:right w:val="none" w:sz="0" w:space="0" w:color="auto"/>
      </w:divBdr>
    </w:div>
    <w:div w:id="2059624676">
      <w:marLeft w:val="0"/>
      <w:marRight w:val="0"/>
      <w:marTop w:val="0"/>
      <w:marBottom w:val="0"/>
      <w:divBdr>
        <w:top w:val="none" w:sz="0" w:space="0" w:color="auto"/>
        <w:left w:val="none" w:sz="0" w:space="0" w:color="auto"/>
        <w:bottom w:val="none" w:sz="0" w:space="0" w:color="auto"/>
        <w:right w:val="none" w:sz="0" w:space="0" w:color="auto"/>
      </w:divBdr>
    </w:div>
    <w:div w:id="2059624677">
      <w:marLeft w:val="0"/>
      <w:marRight w:val="0"/>
      <w:marTop w:val="0"/>
      <w:marBottom w:val="0"/>
      <w:divBdr>
        <w:top w:val="none" w:sz="0" w:space="0" w:color="auto"/>
        <w:left w:val="none" w:sz="0" w:space="0" w:color="auto"/>
        <w:bottom w:val="none" w:sz="0" w:space="0" w:color="auto"/>
        <w:right w:val="none" w:sz="0" w:space="0" w:color="auto"/>
      </w:divBdr>
    </w:div>
    <w:div w:id="2059624678">
      <w:marLeft w:val="0"/>
      <w:marRight w:val="0"/>
      <w:marTop w:val="0"/>
      <w:marBottom w:val="0"/>
      <w:divBdr>
        <w:top w:val="none" w:sz="0" w:space="0" w:color="auto"/>
        <w:left w:val="none" w:sz="0" w:space="0" w:color="auto"/>
        <w:bottom w:val="none" w:sz="0" w:space="0" w:color="auto"/>
        <w:right w:val="none" w:sz="0" w:space="0" w:color="auto"/>
      </w:divBdr>
    </w:div>
    <w:div w:id="2059624679">
      <w:marLeft w:val="0"/>
      <w:marRight w:val="0"/>
      <w:marTop w:val="0"/>
      <w:marBottom w:val="0"/>
      <w:divBdr>
        <w:top w:val="none" w:sz="0" w:space="0" w:color="auto"/>
        <w:left w:val="none" w:sz="0" w:space="0" w:color="auto"/>
        <w:bottom w:val="none" w:sz="0" w:space="0" w:color="auto"/>
        <w:right w:val="none" w:sz="0" w:space="0" w:color="auto"/>
      </w:divBdr>
    </w:div>
    <w:div w:id="2059624680">
      <w:marLeft w:val="0"/>
      <w:marRight w:val="0"/>
      <w:marTop w:val="0"/>
      <w:marBottom w:val="0"/>
      <w:divBdr>
        <w:top w:val="none" w:sz="0" w:space="0" w:color="auto"/>
        <w:left w:val="none" w:sz="0" w:space="0" w:color="auto"/>
        <w:bottom w:val="none" w:sz="0" w:space="0" w:color="auto"/>
        <w:right w:val="none" w:sz="0" w:space="0" w:color="auto"/>
      </w:divBdr>
    </w:div>
    <w:div w:id="2059624681">
      <w:marLeft w:val="0"/>
      <w:marRight w:val="0"/>
      <w:marTop w:val="0"/>
      <w:marBottom w:val="0"/>
      <w:divBdr>
        <w:top w:val="none" w:sz="0" w:space="0" w:color="auto"/>
        <w:left w:val="none" w:sz="0" w:space="0" w:color="auto"/>
        <w:bottom w:val="none" w:sz="0" w:space="0" w:color="auto"/>
        <w:right w:val="none" w:sz="0" w:space="0" w:color="auto"/>
      </w:divBdr>
    </w:div>
    <w:div w:id="2059624682">
      <w:marLeft w:val="0"/>
      <w:marRight w:val="0"/>
      <w:marTop w:val="0"/>
      <w:marBottom w:val="0"/>
      <w:divBdr>
        <w:top w:val="none" w:sz="0" w:space="0" w:color="auto"/>
        <w:left w:val="none" w:sz="0" w:space="0" w:color="auto"/>
        <w:bottom w:val="none" w:sz="0" w:space="0" w:color="auto"/>
        <w:right w:val="none" w:sz="0" w:space="0" w:color="auto"/>
      </w:divBdr>
    </w:div>
    <w:div w:id="2059624683">
      <w:marLeft w:val="0"/>
      <w:marRight w:val="0"/>
      <w:marTop w:val="0"/>
      <w:marBottom w:val="0"/>
      <w:divBdr>
        <w:top w:val="none" w:sz="0" w:space="0" w:color="auto"/>
        <w:left w:val="none" w:sz="0" w:space="0" w:color="auto"/>
        <w:bottom w:val="none" w:sz="0" w:space="0" w:color="auto"/>
        <w:right w:val="none" w:sz="0" w:space="0" w:color="auto"/>
      </w:divBdr>
    </w:div>
    <w:div w:id="2059624684">
      <w:marLeft w:val="0"/>
      <w:marRight w:val="0"/>
      <w:marTop w:val="0"/>
      <w:marBottom w:val="0"/>
      <w:divBdr>
        <w:top w:val="none" w:sz="0" w:space="0" w:color="auto"/>
        <w:left w:val="none" w:sz="0" w:space="0" w:color="auto"/>
        <w:bottom w:val="none" w:sz="0" w:space="0" w:color="auto"/>
        <w:right w:val="none" w:sz="0" w:space="0" w:color="auto"/>
      </w:divBdr>
    </w:div>
    <w:div w:id="2059624685">
      <w:marLeft w:val="0"/>
      <w:marRight w:val="0"/>
      <w:marTop w:val="0"/>
      <w:marBottom w:val="0"/>
      <w:divBdr>
        <w:top w:val="none" w:sz="0" w:space="0" w:color="auto"/>
        <w:left w:val="none" w:sz="0" w:space="0" w:color="auto"/>
        <w:bottom w:val="none" w:sz="0" w:space="0" w:color="auto"/>
        <w:right w:val="none" w:sz="0" w:space="0" w:color="auto"/>
      </w:divBdr>
    </w:div>
    <w:div w:id="2059624686">
      <w:marLeft w:val="0"/>
      <w:marRight w:val="0"/>
      <w:marTop w:val="0"/>
      <w:marBottom w:val="0"/>
      <w:divBdr>
        <w:top w:val="none" w:sz="0" w:space="0" w:color="auto"/>
        <w:left w:val="none" w:sz="0" w:space="0" w:color="auto"/>
        <w:bottom w:val="none" w:sz="0" w:space="0" w:color="auto"/>
        <w:right w:val="none" w:sz="0" w:space="0" w:color="auto"/>
      </w:divBdr>
    </w:div>
    <w:div w:id="2059624687">
      <w:marLeft w:val="0"/>
      <w:marRight w:val="0"/>
      <w:marTop w:val="0"/>
      <w:marBottom w:val="0"/>
      <w:divBdr>
        <w:top w:val="none" w:sz="0" w:space="0" w:color="auto"/>
        <w:left w:val="none" w:sz="0" w:space="0" w:color="auto"/>
        <w:bottom w:val="none" w:sz="0" w:space="0" w:color="auto"/>
        <w:right w:val="none" w:sz="0" w:space="0" w:color="auto"/>
      </w:divBdr>
    </w:div>
    <w:div w:id="2059624688">
      <w:marLeft w:val="0"/>
      <w:marRight w:val="0"/>
      <w:marTop w:val="0"/>
      <w:marBottom w:val="0"/>
      <w:divBdr>
        <w:top w:val="none" w:sz="0" w:space="0" w:color="auto"/>
        <w:left w:val="none" w:sz="0" w:space="0" w:color="auto"/>
        <w:bottom w:val="none" w:sz="0" w:space="0" w:color="auto"/>
        <w:right w:val="none" w:sz="0" w:space="0" w:color="auto"/>
      </w:divBdr>
    </w:div>
    <w:div w:id="2059624689">
      <w:marLeft w:val="0"/>
      <w:marRight w:val="0"/>
      <w:marTop w:val="0"/>
      <w:marBottom w:val="0"/>
      <w:divBdr>
        <w:top w:val="none" w:sz="0" w:space="0" w:color="auto"/>
        <w:left w:val="none" w:sz="0" w:space="0" w:color="auto"/>
        <w:bottom w:val="none" w:sz="0" w:space="0" w:color="auto"/>
        <w:right w:val="none" w:sz="0" w:space="0" w:color="auto"/>
      </w:divBdr>
    </w:div>
    <w:div w:id="2059624690">
      <w:marLeft w:val="0"/>
      <w:marRight w:val="0"/>
      <w:marTop w:val="0"/>
      <w:marBottom w:val="0"/>
      <w:divBdr>
        <w:top w:val="none" w:sz="0" w:space="0" w:color="auto"/>
        <w:left w:val="none" w:sz="0" w:space="0" w:color="auto"/>
        <w:bottom w:val="none" w:sz="0" w:space="0" w:color="auto"/>
        <w:right w:val="none" w:sz="0" w:space="0" w:color="auto"/>
      </w:divBdr>
    </w:div>
    <w:div w:id="2059624691">
      <w:marLeft w:val="0"/>
      <w:marRight w:val="0"/>
      <w:marTop w:val="0"/>
      <w:marBottom w:val="0"/>
      <w:divBdr>
        <w:top w:val="none" w:sz="0" w:space="0" w:color="auto"/>
        <w:left w:val="none" w:sz="0" w:space="0" w:color="auto"/>
        <w:bottom w:val="none" w:sz="0" w:space="0" w:color="auto"/>
        <w:right w:val="none" w:sz="0" w:space="0" w:color="auto"/>
      </w:divBdr>
    </w:div>
    <w:div w:id="2059624692">
      <w:marLeft w:val="0"/>
      <w:marRight w:val="0"/>
      <w:marTop w:val="0"/>
      <w:marBottom w:val="0"/>
      <w:divBdr>
        <w:top w:val="none" w:sz="0" w:space="0" w:color="auto"/>
        <w:left w:val="none" w:sz="0" w:space="0" w:color="auto"/>
        <w:bottom w:val="none" w:sz="0" w:space="0" w:color="auto"/>
        <w:right w:val="none" w:sz="0" w:space="0" w:color="auto"/>
      </w:divBdr>
    </w:div>
    <w:div w:id="2059624693">
      <w:marLeft w:val="0"/>
      <w:marRight w:val="0"/>
      <w:marTop w:val="0"/>
      <w:marBottom w:val="0"/>
      <w:divBdr>
        <w:top w:val="none" w:sz="0" w:space="0" w:color="auto"/>
        <w:left w:val="none" w:sz="0" w:space="0" w:color="auto"/>
        <w:bottom w:val="none" w:sz="0" w:space="0" w:color="auto"/>
        <w:right w:val="none" w:sz="0" w:space="0" w:color="auto"/>
      </w:divBdr>
    </w:div>
    <w:div w:id="2059624694">
      <w:marLeft w:val="0"/>
      <w:marRight w:val="0"/>
      <w:marTop w:val="0"/>
      <w:marBottom w:val="0"/>
      <w:divBdr>
        <w:top w:val="none" w:sz="0" w:space="0" w:color="auto"/>
        <w:left w:val="none" w:sz="0" w:space="0" w:color="auto"/>
        <w:bottom w:val="none" w:sz="0" w:space="0" w:color="auto"/>
        <w:right w:val="none" w:sz="0" w:space="0" w:color="auto"/>
      </w:divBdr>
    </w:div>
    <w:div w:id="2059624695">
      <w:marLeft w:val="0"/>
      <w:marRight w:val="0"/>
      <w:marTop w:val="0"/>
      <w:marBottom w:val="0"/>
      <w:divBdr>
        <w:top w:val="none" w:sz="0" w:space="0" w:color="auto"/>
        <w:left w:val="none" w:sz="0" w:space="0" w:color="auto"/>
        <w:bottom w:val="none" w:sz="0" w:space="0" w:color="auto"/>
        <w:right w:val="none" w:sz="0" w:space="0" w:color="auto"/>
      </w:divBdr>
    </w:div>
    <w:div w:id="2059624696">
      <w:marLeft w:val="0"/>
      <w:marRight w:val="0"/>
      <w:marTop w:val="0"/>
      <w:marBottom w:val="0"/>
      <w:divBdr>
        <w:top w:val="none" w:sz="0" w:space="0" w:color="auto"/>
        <w:left w:val="none" w:sz="0" w:space="0" w:color="auto"/>
        <w:bottom w:val="none" w:sz="0" w:space="0" w:color="auto"/>
        <w:right w:val="none" w:sz="0" w:space="0" w:color="auto"/>
      </w:divBdr>
    </w:div>
    <w:div w:id="205962469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coming.erasmus@cu.edu.tr" TargetMode="External"/><Relationship Id="rId18" Type="http://schemas.openxmlformats.org/officeDocument/2006/relationships/hyperlink" Target="http://international.cu.edu.tr/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obs.cu.edu.tr/degerlendirme_en.aspx" TargetMode="External"/><Relationship Id="rId17" Type="http://schemas.openxmlformats.org/officeDocument/2006/relationships/hyperlink" Target="mailto:incoming.erasmus@cu.edu.tr" TargetMode="External"/><Relationship Id="rId2" Type="http://schemas.openxmlformats.org/officeDocument/2006/relationships/numbering" Target="numbering.xml"/><Relationship Id="rId16" Type="http://schemas.openxmlformats.org/officeDocument/2006/relationships/hyperlink" Target="http://international.cu.edu.t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ational.cu.edu.tr/Eng/detay.aspx?pageId=1484" TargetMode="External"/><Relationship Id="rId5" Type="http://schemas.openxmlformats.org/officeDocument/2006/relationships/webSettings" Target="webSettings.xml"/><Relationship Id="rId15" Type="http://schemas.openxmlformats.org/officeDocument/2006/relationships/hyperlink" Target="mailto:incoming.erasmus@cu.edu.tr" TargetMode="External"/><Relationship Id="rId10" Type="http://schemas.openxmlformats.org/officeDocument/2006/relationships/hyperlink" Target="http://eobs.cu.edu.tr/Default_tr.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edu.tr/Eng/Default.aspx" TargetMode="External"/><Relationship Id="rId14" Type="http://schemas.openxmlformats.org/officeDocument/2006/relationships/hyperlink" Target="http://international.cu.edu.tr/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A7F90-11A3-41C7-9553-226854FE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3</Pages>
  <Words>1059</Words>
  <Characters>6042</Characters>
  <Application>Microsoft Office Word</Application>
  <DocSecurity>4</DocSecurity>
  <Lines>50</Lines>
  <Paragraphs>14</Paragraphs>
  <ScaleCrop>false</ScaleCrop>
  <HeadingPairs>
    <vt:vector size="2" baseType="variant">
      <vt:variant>
        <vt:lpstr>Konu Başlığı</vt:lpstr>
      </vt:variant>
      <vt:variant>
        <vt:i4>1</vt:i4>
      </vt:variant>
    </vt:vector>
  </HeadingPairs>
  <TitlesOfParts>
    <vt:vector size="1" baseType="lpstr">
      <vt:lpstr> </vt:lpstr>
    </vt:vector>
  </TitlesOfParts>
  <Company>European Commission</Company>
  <LinksUpToDate>false</LinksUpToDate>
  <CharactersWithSpaces>7087</CharactersWithSpaces>
  <SharedDoc>false</SharedDoc>
  <HLinks>
    <vt:vector size="72" baseType="variant">
      <vt:variant>
        <vt:i4>6160390</vt:i4>
      </vt:variant>
      <vt:variant>
        <vt:i4>27</vt:i4>
      </vt:variant>
      <vt:variant>
        <vt:i4>0</vt:i4>
      </vt:variant>
      <vt:variant>
        <vt:i4>5</vt:i4>
      </vt:variant>
      <vt:variant>
        <vt:lpwstr>http://international.cu.edu.tr/en</vt:lpwstr>
      </vt:variant>
      <vt:variant>
        <vt:lpwstr/>
      </vt:variant>
      <vt:variant>
        <vt:i4>6291544</vt:i4>
      </vt:variant>
      <vt:variant>
        <vt:i4>24</vt:i4>
      </vt:variant>
      <vt:variant>
        <vt:i4>0</vt:i4>
      </vt:variant>
      <vt:variant>
        <vt:i4>5</vt:i4>
      </vt:variant>
      <vt:variant>
        <vt:lpwstr>mailto:incoming.erasmus@cu.edu.tr</vt:lpwstr>
      </vt:variant>
      <vt:variant>
        <vt:lpwstr/>
      </vt:variant>
      <vt:variant>
        <vt:i4>6160390</vt:i4>
      </vt:variant>
      <vt:variant>
        <vt:i4>21</vt:i4>
      </vt:variant>
      <vt:variant>
        <vt:i4>0</vt:i4>
      </vt:variant>
      <vt:variant>
        <vt:i4>5</vt:i4>
      </vt:variant>
      <vt:variant>
        <vt:lpwstr>http://international.cu.edu.tr/en</vt:lpwstr>
      </vt:variant>
      <vt:variant>
        <vt:lpwstr/>
      </vt:variant>
      <vt:variant>
        <vt:i4>6291544</vt:i4>
      </vt:variant>
      <vt:variant>
        <vt:i4>18</vt:i4>
      </vt:variant>
      <vt:variant>
        <vt:i4>0</vt:i4>
      </vt:variant>
      <vt:variant>
        <vt:i4>5</vt:i4>
      </vt:variant>
      <vt:variant>
        <vt:lpwstr>mailto:incoming.erasmus@cu.edu.tr</vt:lpwstr>
      </vt:variant>
      <vt:variant>
        <vt:lpwstr/>
      </vt:variant>
      <vt:variant>
        <vt:i4>6160390</vt:i4>
      </vt:variant>
      <vt:variant>
        <vt:i4>15</vt:i4>
      </vt:variant>
      <vt:variant>
        <vt:i4>0</vt:i4>
      </vt:variant>
      <vt:variant>
        <vt:i4>5</vt:i4>
      </vt:variant>
      <vt:variant>
        <vt:lpwstr>http://international.cu.edu.tr/en</vt:lpwstr>
      </vt:variant>
      <vt:variant>
        <vt:lpwstr/>
      </vt:variant>
      <vt:variant>
        <vt:i4>6291544</vt:i4>
      </vt:variant>
      <vt:variant>
        <vt:i4>12</vt:i4>
      </vt:variant>
      <vt:variant>
        <vt:i4>0</vt:i4>
      </vt:variant>
      <vt:variant>
        <vt:i4>5</vt:i4>
      </vt:variant>
      <vt:variant>
        <vt:lpwstr>mailto:incoming.erasmus@cu.edu.tr</vt:lpwstr>
      </vt:variant>
      <vt:variant>
        <vt:lpwstr/>
      </vt:variant>
      <vt:variant>
        <vt:i4>1703999</vt:i4>
      </vt:variant>
      <vt:variant>
        <vt:i4>9</vt:i4>
      </vt:variant>
      <vt:variant>
        <vt:i4>0</vt:i4>
      </vt:variant>
      <vt:variant>
        <vt:i4>5</vt:i4>
      </vt:variant>
      <vt:variant>
        <vt:lpwstr>http://eobs.cu.edu.tr/degerlendirme_en.aspx</vt:lpwstr>
      </vt:variant>
      <vt:variant>
        <vt:lpwstr/>
      </vt:variant>
      <vt:variant>
        <vt:i4>1507657</vt:i4>
      </vt:variant>
      <vt:variant>
        <vt:i4>6</vt:i4>
      </vt:variant>
      <vt:variant>
        <vt:i4>0</vt:i4>
      </vt:variant>
      <vt:variant>
        <vt:i4>5</vt:i4>
      </vt:variant>
      <vt:variant>
        <vt:lpwstr>http://international.cu.edu.tr/Eng/detay.aspx?pageId=1484</vt:lpwstr>
      </vt:variant>
      <vt:variant>
        <vt:lpwstr/>
      </vt:variant>
      <vt:variant>
        <vt:i4>6815818</vt:i4>
      </vt:variant>
      <vt:variant>
        <vt:i4>3</vt:i4>
      </vt:variant>
      <vt:variant>
        <vt:i4>0</vt:i4>
      </vt:variant>
      <vt:variant>
        <vt:i4>5</vt:i4>
      </vt:variant>
      <vt:variant>
        <vt:lpwstr>http://eobs.cu.edu.tr/Default_tr.aspx</vt:lpwstr>
      </vt:variant>
      <vt:variant>
        <vt:lpwstr/>
      </vt:variant>
      <vt:variant>
        <vt:i4>5111834</vt:i4>
      </vt:variant>
      <vt:variant>
        <vt:i4>0</vt:i4>
      </vt:variant>
      <vt:variant>
        <vt:i4>0</vt:i4>
      </vt:variant>
      <vt:variant>
        <vt:i4>5</vt:i4>
      </vt:variant>
      <vt:variant>
        <vt:lpwstr>http://www.cu.edu.tr/Eng/Default.aspx</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vanessa sainton</dc:creator>
  <cp:keywords/>
  <cp:lastModifiedBy>word</cp:lastModifiedBy>
  <cp:revision>2</cp:revision>
  <cp:lastPrinted>2013-09-23T09:41:00Z</cp:lastPrinted>
  <dcterms:created xsi:type="dcterms:W3CDTF">2020-01-13T22:43:00Z</dcterms:created>
  <dcterms:modified xsi:type="dcterms:W3CDTF">2020-01-13T22:43:00Z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